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AC" w:rsidRDefault="007B11AC" w:rsidP="007B11A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7200" cy="5471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Администрация</w:t>
      </w:r>
    </w:p>
    <w:p w:rsidR="002A136B" w:rsidRDefault="002A136B" w:rsidP="007B11AC">
      <w:pPr>
        <w:jc w:val="center"/>
        <w:rPr>
          <w:b/>
        </w:rPr>
      </w:pPr>
      <w:r>
        <w:rPr>
          <w:b/>
        </w:rPr>
        <w:t>Сельского поселения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«Канинский сельсовет»</w:t>
      </w:r>
    </w:p>
    <w:p w:rsidR="002A136B" w:rsidRDefault="002A136B" w:rsidP="007B11AC">
      <w:pPr>
        <w:jc w:val="center"/>
        <w:rPr>
          <w:b/>
        </w:rPr>
      </w:pPr>
      <w:r>
        <w:rPr>
          <w:b/>
        </w:rPr>
        <w:t>Заполярного района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7B11AC" w:rsidRDefault="007B11AC" w:rsidP="007B11AC">
      <w:pPr>
        <w:jc w:val="center"/>
        <w:rPr>
          <w:b/>
        </w:rPr>
      </w:pPr>
    </w:p>
    <w:p w:rsidR="007B11AC" w:rsidRDefault="007B11AC" w:rsidP="007B1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11AC" w:rsidRDefault="007B11AC" w:rsidP="007B11AC"/>
    <w:p w:rsidR="00E321B5" w:rsidRDefault="00E321B5" w:rsidP="007B11AC">
      <w:pPr>
        <w:rPr>
          <w:b/>
          <w:u w:val="single"/>
        </w:rPr>
      </w:pPr>
    </w:p>
    <w:p w:rsidR="00DC2FB8" w:rsidRDefault="00011CD6" w:rsidP="007B11AC">
      <w:pPr>
        <w:rPr>
          <w:b/>
          <w:u w:val="single"/>
        </w:rPr>
      </w:pPr>
      <w:r>
        <w:rPr>
          <w:b/>
          <w:u w:val="single"/>
        </w:rPr>
        <w:t>13</w:t>
      </w:r>
      <w:r w:rsidR="00CF7E89">
        <w:rPr>
          <w:b/>
          <w:u w:val="single"/>
        </w:rPr>
        <w:t>.</w:t>
      </w:r>
      <w:r>
        <w:rPr>
          <w:b/>
          <w:u w:val="single"/>
        </w:rPr>
        <w:t>02</w:t>
      </w:r>
      <w:r w:rsidR="00D42E6D" w:rsidRPr="00CF7E89">
        <w:rPr>
          <w:b/>
          <w:u w:val="single"/>
        </w:rPr>
        <w:t>.</w:t>
      </w:r>
      <w:r w:rsidR="00D42E6D">
        <w:rPr>
          <w:b/>
          <w:u w:val="single"/>
        </w:rPr>
        <w:t>2</w:t>
      </w:r>
      <w:r w:rsidR="009A44AC">
        <w:rPr>
          <w:b/>
          <w:u w:val="single"/>
        </w:rPr>
        <w:t>0</w:t>
      </w:r>
      <w:r w:rsidR="00507AB8">
        <w:rPr>
          <w:b/>
          <w:u w:val="single"/>
        </w:rPr>
        <w:t>2</w:t>
      </w:r>
      <w:r>
        <w:rPr>
          <w:b/>
          <w:u w:val="single"/>
        </w:rPr>
        <w:t>5</w:t>
      </w:r>
      <w:r w:rsidR="007B11AC">
        <w:rPr>
          <w:b/>
          <w:u w:val="single"/>
        </w:rPr>
        <w:t xml:space="preserve">  №</w:t>
      </w:r>
      <w:r>
        <w:rPr>
          <w:b/>
          <w:u w:val="single"/>
        </w:rPr>
        <w:t xml:space="preserve"> 24</w:t>
      </w:r>
    </w:p>
    <w:p w:rsidR="007B11AC" w:rsidRDefault="007B11AC" w:rsidP="007B11AC">
      <w:pPr>
        <w:rPr>
          <w:sz w:val="18"/>
          <w:szCs w:val="18"/>
        </w:rPr>
      </w:pPr>
      <w:r>
        <w:rPr>
          <w:sz w:val="18"/>
          <w:szCs w:val="18"/>
        </w:rPr>
        <w:t>с. Несь, Ненецкий автономный округ</w:t>
      </w:r>
    </w:p>
    <w:p w:rsidR="007B11AC" w:rsidRDefault="007B11AC" w:rsidP="007B11AC">
      <w:pPr>
        <w:rPr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33E12" w:rsidRPr="0052780F" w:rsidTr="00433E12">
        <w:tc>
          <w:tcPr>
            <w:tcW w:w="4928" w:type="dxa"/>
          </w:tcPr>
          <w:p w:rsidR="00433E12" w:rsidRPr="0052780F" w:rsidRDefault="00DC2FB8" w:rsidP="00011CD6">
            <w:pPr>
              <w:rPr>
                <w:color w:val="FF0000"/>
                <w:sz w:val="24"/>
                <w:szCs w:val="24"/>
              </w:rPr>
            </w:pPr>
            <w:r w:rsidRPr="00011CD6">
              <w:rPr>
                <w:sz w:val="24"/>
                <w:szCs w:val="24"/>
              </w:rPr>
              <w:t xml:space="preserve">Об утверждении </w:t>
            </w:r>
            <w:r w:rsidR="00011CD6">
              <w:rPr>
                <w:bCs/>
                <w:sz w:val="24"/>
                <w:szCs w:val="24"/>
              </w:rPr>
              <w:t xml:space="preserve">Положения </w:t>
            </w:r>
            <w:r w:rsidR="00011CD6" w:rsidRPr="00011CD6">
              <w:rPr>
                <w:sz w:val="24"/>
                <w:szCs w:val="24"/>
              </w:rPr>
              <w:t xml:space="preserve">о проведении  муниципальных открытых  соревнований по зимнему спортивному рыболовству «Рыбалка </w:t>
            </w:r>
            <w:proofErr w:type="spellStart"/>
            <w:r w:rsidR="00011CD6" w:rsidRPr="00011CD6">
              <w:rPr>
                <w:sz w:val="24"/>
                <w:szCs w:val="24"/>
              </w:rPr>
              <w:t>по-несски</w:t>
            </w:r>
            <w:proofErr w:type="spellEnd"/>
            <w:r w:rsidR="00011CD6" w:rsidRPr="00011CD6">
              <w:rPr>
                <w:sz w:val="24"/>
                <w:szCs w:val="24"/>
              </w:rPr>
              <w:t>»</w:t>
            </w:r>
          </w:p>
          <w:p w:rsidR="00433E12" w:rsidRPr="0052780F" w:rsidRDefault="00433E12" w:rsidP="00433E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4643" w:type="dxa"/>
          </w:tcPr>
          <w:p w:rsidR="00433E12" w:rsidRPr="0052780F" w:rsidRDefault="00433E12" w:rsidP="007B11AC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7B11AC" w:rsidRPr="0052780F" w:rsidRDefault="007B11AC" w:rsidP="007B11AC">
      <w:pPr>
        <w:rPr>
          <w:color w:val="FF0000"/>
          <w:sz w:val="18"/>
          <w:szCs w:val="18"/>
        </w:rPr>
      </w:pPr>
    </w:p>
    <w:p w:rsidR="007B11AC" w:rsidRPr="0052780F" w:rsidRDefault="007B11AC" w:rsidP="007B11AC">
      <w:pPr>
        <w:rPr>
          <w:color w:val="FF0000"/>
          <w:sz w:val="26"/>
          <w:szCs w:val="26"/>
        </w:rPr>
      </w:pPr>
    </w:p>
    <w:p w:rsidR="00011CD6" w:rsidRPr="00891D6F" w:rsidRDefault="00011CD6" w:rsidP="0001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  <w:r w:rsidRPr="00891D6F">
        <w:rPr>
          <w:sz w:val="28"/>
          <w:szCs w:val="28"/>
        </w:rPr>
        <w:t xml:space="preserve"> «</w:t>
      </w:r>
      <w:proofErr w:type="spellStart"/>
      <w:r w:rsidRPr="00891D6F">
        <w:rPr>
          <w:sz w:val="28"/>
          <w:szCs w:val="28"/>
        </w:rPr>
        <w:t>Канинский</w:t>
      </w:r>
      <w:proofErr w:type="spellEnd"/>
      <w:r w:rsidRPr="00891D6F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ЗР </w:t>
      </w:r>
      <w:r w:rsidRPr="00891D6F">
        <w:rPr>
          <w:sz w:val="28"/>
          <w:szCs w:val="28"/>
        </w:rPr>
        <w:t>НАО постановляет:</w:t>
      </w:r>
    </w:p>
    <w:p w:rsidR="00011CD6" w:rsidRPr="00891D6F" w:rsidRDefault="00011CD6" w:rsidP="00011CD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1CD6" w:rsidRPr="00891D6F" w:rsidRDefault="00011CD6" w:rsidP="00011CD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91D6F">
        <w:rPr>
          <w:sz w:val="28"/>
          <w:szCs w:val="28"/>
        </w:rPr>
        <w:t xml:space="preserve">Утвердить </w:t>
      </w:r>
      <w:r w:rsidRPr="00011CD6">
        <w:rPr>
          <w:bCs/>
          <w:sz w:val="28"/>
        </w:rPr>
        <w:t>Положени</w:t>
      </w:r>
      <w:r>
        <w:rPr>
          <w:bCs/>
          <w:sz w:val="28"/>
        </w:rPr>
        <w:t>е</w:t>
      </w:r>
      <w:r w:rsidRPr="00011CD6">
        <w:rPr>
          <w:bCs/>
          <w:sz w:val="28"/>
        </w:rPr>
        <w:t xml:space="preserve"> </w:t>
      </w:r>
      <w:r w:rsidRPr="00011CD6">
        <w:rPr>
          <w:sz w:val="28"/>
        </w:rPr>
        <w:t xml:space="preserve">о проведении  муниципальных открытых  соревнований по зимнему спортивному рыболовству «Рыбалка </w:t>
      </w:r>
      <w:proofErr w:type="spellStart"/>
      <w:r w:rsidRPr="00011CD6">
        <w:rPr>
          <w:sz w:val="28"/>
        </w:rPr>
        <w:t>по-несски</w:t>
      </w:r>
      <w:proofErr w:type="spellEnd"/>
      <w:r w:rsidRPr="00011CD6">
        <w:rPr>
          <w:sz w:val="28"/>
        </w:rPr>
        <w:t>»</w:t>
      </w:r>
      <w:r w:rsidRPr="00891D6F">
        <w:rPr>
          <w:sz w:val="28"/>
          <w:szCs w:val="28"/>
        </w:rPr>
        <w:t>;</w:t>
      </w:r>
    </w:p>
    <w:p w:rsidR="00011CD6" w:rsidRPr="00891D6F" w:rsidRDefault="00011CD6" w:rsidP="00011CD6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33E12" w:rsidRPr="00891D6F" w:rsidRDefault="00011CD6" w:rsidP="0001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D6F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433E12" w:rsidRPr="00891D6F" w:rsidRDefault="00433E12" w:rsidP="00433E12">
      <w:pPr>
        <w:jc w:val="both"/>
        <w:rPr>
          <w:sz w:val="28"/>
          <w:szCs w:val="28"/>
        </w:rPr>
      </w:pPr>
    </w:p>
    <w:p w:rsidR="00433E12" w:rsidRDefault="00433E12" w:rsidP="00433E12">
      <w:pPr>
        <w:jc w:val="both"/>
        <w:rPr>
          <w:sz w:val="28"/>
          <w:szCs w:val="28"/>
        </w:rPr>
      </w:pPr>
    </w:p>
    <w:p w:rsidR="00011CD6" w:rsidRPr="00891D6F" w:rsidRDefault="00011CD6" w:rsidP="00433E12">
      <w:pPr>
        <w:jc w:val="both"/>
        <w:rPr>
          <w:sz w:val="28"/>
          <w:szCs w:val="28"/>
        </w:rPr>
      </w:pPr>
    </w:p>
    <w:p w:rsidR="00433E12" w:rsidRDefault="00433E12" w:rsidP="00433E12">
      <w:pPr>
        <w:jc w:val="both"/>
        <w:rPr>
          <w:sz w:val="28"/>
          <w:szCs w:val="28"/>
        </w:rPr>
      </w:pPr>
    </w:p>
    <w:p w:rsidR="00011CD6" w:rsidRDefault="00011CD6" w:rsidP="00433E12">
      <w:pPr>
        <w:jc w:val="both"/>
        <w:rPr>
          <w:sz w:val="28"/>
          <w:szCs w:val="28"/>
        </w:rPr>
      </w:pPr>
    </w:p>
    <w:p w:rsidR="00011CD6" w:rsidRPr="00891D6F" w:rsidRDefault="00011CD6" w:rsidP="00433E12">
      <w:pPr>
        <w:jc w:val="both"/>
        <w:rPr>
          <w:sz w:val="28"/>
          <w:szCs w:val="28"/>
        </w:rPr>
      </w:pPr>
    </w:p>
    <w:p w:rsidR="00891D6F" w:rsidRDefault="0045051D" w:rsidP="00B907D2">
      <w:pPr>
        <w:jc w:val="both"/>
        <w:rPr>
          <w:sz w:val="28"/>
          <w:szCs w:val="28"/>
        </w:rPr>
      </w:pPr>
      <w:r w:rsidRPr="00891D6F">
        <w:rPr>
          <w:sz w:val="28"/>
          <w:szCs w:val="28"/>
        </w:rPr>
        <w:t>Г</w:t>
      </w:r>
      <w:r w:rsidR="00433E12" w:rsidRPr="00891D6F">
        <w:rPr>
          <w:sz w:val="28"/>
          <w:szCs w:val="28"/>
        </w:rPr>
        <w:t>лав</w:t>
      </w:r>
      <w:r w:rsidRPr="00891D6F">
        <w:rPr>
          <w:sz w:val="28"/>
          <w:szCs w:val="28"/>
        </w:rPr>
        <w:t>а</w:t>
      </w:r>
      <w:r w:rsidR="002A136B">
        <w:rPr>
          <w:sz w:val="28"/>
          <w:szCs w:val="28"/>
        </w:rPr>
        <w:t xml:space="preserve"> Сельского поселения</w:t>
      </w:r>
    </w:p>
    <w:p w:rsidR="007B11AC" w:rsidRPr="00B907D2" w:rsidRDefault="00433E12" w:rsidP="00B907D2">
      <w:pPr>
        <w:jc w:val="both"/>
        <w:rPr>
          <w:sz w:val="26"/>
          <w:szCs w:val="26"/>
        </w:rPr>
      </w:pPr>
      <w:r w:rsidRPr="00891D6F">
        <w:rPr>
          <w:sz w:val="28"/>
          <w:szCs w:val="28"/>
        </w:rPr>
        <w:t>«</w:t>
      </w:r>
      <w:proofErr w:type="spellStart"/>
      <w:r w:rsidRPr="00891D6F">
        <w:rPr>
          <w:sz w:val="28"/>
          <w:szCs w:val="28"/>
        </w:rPr>
        <w:t>Канинский</w:t>
      </w:r>
      <w:proofErr w:type="spellEnd"/>
      <w:r w:rsidRPr="00891D6F">
        <w:rPr>
          <w:sz w:val="28"/>
          <w:szCs w:val="28"/>
        </w:rPr>
        <w:t xml:space="preserve"> сельсовет» </w:t>
      </w:r>
      <w:r w:rsidR="002A136B">
        <w:rPr>
          <w:sz w:val="28"/>
          <w:szCs w:val="28"/>
        </w:rPr>
        <w:t xml:space="preserve">ЗР </w:t>
      </w:r>
      <w:r w:rsidRPr="00891D6F">
        <w:rPr>
          <w:sz w:val="28"/>
          <w:szCs w:val="28"/>
        </w:rPr>
        <w:t xml:space="preserve">НАО  </w:t>
      </w:r>
      <w:r w:rsidR="0045051D" w:rsidRPr="00891D6F">
        <w:rPr>
          <w:sz w:val="28"/>
          <w:szCs w:val="28"/>
        </w:rPr>
        <w:t xml:space="preserve"> </w:t>
      </w:r>
      <w:r w:rsidR="0052780F">
        <w:rPr>
          <w:sz w:val="28"/>
          <w:szCs w:val="28"/>
        </w:rPr>
        <w:t xml:space="preserve">                                   </w:t>
      </w:r>
      <w:r w:rsidR="00011CD6">
        <w:rPr>
          <w:sz w:val="28"/>
          <w:szCs w:val="28"/>
        </w:rPr>
        <w:t xml:space="preserve">       </w:t>
      </w:r>
      <w:r w:rsidR="0052780F">
        <w:rPr>
          <w:sz w:val="28"/>
          <w:szCs w:val="28"/>
        </w:rPr>
        <w:t xml:space="preserve"> </w:t>
      </w:r>
      <w:r w:rsidR="0045051D" w:rsidRPr="00891D6F">
        <w:rPr>
          <w:sz w:val="28"/>
          <w:szCs w:val="28"/>
        </w:rPr>
        <w:t xml:space="preserve"> Г.А. </w:t>
      </w:r>
      <w:proofErr w:type="spellStart"/>
      <w:r w:rsidR="0045051D" w:rsidRPr="00891D6F">
        <w:rPr>
          <w:sz w:val="28"/>
          <w:szCs w:val="28"/>
        </w:rPr>
        <w:t>Варницына</w:t>
      </w:r>
      <w:proofErr w:type="spellEnd"/>
    </w:p>
    <w:p w:rsidR="00A540DE" w:rsidRPr="00B907D2" w:rsidRDefault="00A540DE" w:rsidP="00433E12">
      <w:pPr>
        <w:tabs>
          <w:tab w:val="left" w:pos="7575"/>
        </w:tabs>
        <w:jc w:val="both"/>
        <w:rPr>
          <w:sz w:val="26"/>
          <w:szCs w:val="26"/>
        </w:rPr>
      </w:pPr>
    </w:p>
    <w:p w:rsidR="00DC2FB8" w:rsidRDefault="00DC2FB8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DC2FB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11CD6" w:rsidRDefault="00011CD6" w:rsidP="00011C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</w:t>
      </w:r>
    </w:p>
    <w:p w:rsidR="00011CD6" w:rsidRDefault="00011CD6" w:rsidP="00011C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Постановлению Администрации </w:t>
      </w:r>
    </w:p>
    <w:p w:rsidR="00011CD6" w:rsidRDefault="00011CD6" w:rsidP="00011C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«</w:t>
      </w:r>
      <w:proofErr w:type="spellStart"/>
      <w:r>
        <w:rPr>
          <w:bCs/>
          <w:sz w:val="26"/>
          <w:szCs w:val="26"/>
        </w:rPr>
        <w:t>Канинский</w:t>
      </w:r>
      <w:proofErr w:type="spellEnd"/>
    </w:p>
    <w:p w:rsidR="00011CD6" w:rsidRDefault="00011CD6" w:rsidP="00011C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сельсовет» ЗР НАО</w:t>
      </w:r>
    </w:p>
    <w:p w:rsidR="00011CD6" w:rsidRDefault="00011CD6" w:rsidP="00011CD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13.02.2025 № 24</w:t>
      </w: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ПОЛОЖЕНИЕ</w:t>
      </w:r>
    </w:p>
    <w:p w:rsidR="00011CD6" w:rsidRDefault="00011CD6" w:rsidP="00011CD6">
      <w:pPr>
        <w:pStyle w:val="aa"/>
      </w:pPr>
      <w:r>
        <w:t xml:space="preserve">о проведении  муниципальных открытых  соревнований </w:t>
      </w:r>
    </w:p>
    <w:p w:rsidR="00011CD6" w:rsidRDefault="00011CD6" w:rsidP="00011CD6">
      <w:pPr>
        <w:pStyle w:val="aa"/>
      </w:pPr>
      <w:r>
        <w:t xml:space="preserve">по зимнему спортивному рыболовству </w:t>
      </w:r>
    </w:p>
    <w:p w:rsidR="00011CD6" w:rsidRDefault="00011CD6" w:rsidP="00011CD6">
      <w:pPr>
        <w:pStyle w:val="aa"/>
      </w:pPr>
      <w:r>
        <w:t>«</w:t>
      </w:r>
      <w:r>
        <w:rPr>
          <w:lang w:val="ru-RU"/>
        </w:rPr>
        <w:t xml:space="preserve">Рыбалка </w:t>
      </w:r>
      <w:proofErr w:type="spellStart"/>
      <w:r>
        <w:rPr>
          <w:lang w:val="ru-RU"/>
        </w:rPr>
        <w:t>по-несски</w:t>
      </w:r>
      <w:proofErr w:type="spellEnd"/>
      <w:r>
        <w:t>»</w:t>
      </w:r>
    </w:p>
    <w:p w:rsidR="00011CD6" w:rsidRDefault="00011CD6" w:rsidP="00011CD6">
      <w:pPr>
        <w:pStyle w:val="aa"/>
      </w:pPr>
    </w:p>
    <w:p w:rsidR="00011CD6" w:rsidRDefault="00011CD6" w:rsidP="00011CD6">
      <w:pPr>
        <w:rPr>
          <w:bCs/>
          <w:sz w:val="26"/>
          <w:szCs w:val="26"/>
          <w:u w:val="single"/>
        </w:rPr>
      </w:pPr>
    </w:p>
    <w:p w:rsidR="00011CD6" w:rsidRDefault="00011CD6" w:rsidP="00011CD6">
      <w:pPr>
        <w:tabs>
          <w:tab w:val="left" w:pos="4365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ЦЕЛИ И ЗАДАЧИ</w:t>
      </w:r>
    </w:p>
    <w:p w:rsidR="00011CD6" w:rsidRPr="000268D2" w:rsidRDefault="00011CD6" w:rsidP="00011CD6">
      <w:pPr>
        <w:jc w:val="center"/>
        <w:rPr>
          <w:sz w:val="28"/>
          <w:szCs w:val="28"/>
        </w:rPr>
      </w:pP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>Соревнования   проводятся с целью  гражданско-патриотического воспитания населения в Ненецком автономном округе.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>Задачами проведения спортивных соревнований являются: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>а) пропаганда здорового образа жизни, бережного отношения к природе.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>б)  популяризация подлёдной ловли, как одного из видов активного отдыха и развитие рыболовного спорта;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>в) совершенствование умений и навыков в рыбной ловле на удочку в зимний период;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 xml:space="preserve">г) выявление сильнейших спортсменов  </w:t>
      </w:r>
    </w:p>
    <w:p w:rsidR="00011CD6" w:rsidRDefault="00011CD6" w:rsidP="00011CD6">
      <w:pPr>
        <w:ind w:left="360"/>
        <w:rPr>
          <w:sz w:val="26"/>
          <w:szCs w:val="26"/>
        </w:rPr>
      </w:pPr>
    </w:p>
    <w:p w:rsidR="00011CD6" w:rsidRPr="00C31F31" w:rsidRDefault="00011CD6" w:rsidP="00011CD6">
      <w:pPr>
        <w:jc w:val="center"/>
        <w:rPr>
          <w:bCs/>
          <w:sz w:val="26"/>
          <w:szCs w:val="26"/>
        </w:rPr>
      </w:pPr>
      <w:r w:rsidRPr="00C31F31">
        <w:rPr>
          <w:bCs/>
          <w:sz w:val="26"/>
          <w:szCs w:val="26"/>
        </w:rPr>
        <w:t>МЕСТО И СРОКИ ПРОВЕДЕНИЯ</w:t>
      </w:r>
    </w:p>
    <w:p w:rsidR="00011CD6" w:rsidRPr="00F914B3" w:rsidRDefault="00011CD6" w:rsidP="00011CD6">
      <w:pPr>
        <w:jc w:val="center"/>
        <w:rPr>
          <w:bCs/>
          <w:sz w:val="28"/>
          <w:szCs w:val="28"/>
          <w:u w:val="single"/>
        </w:rPr>
      </w:pPr>
    </w:p>
    <w:p w:rsidR="00011CD6" w:rsidRPr="00F914B3" w:rsidRDefault="00011CD6" w:rsidP="00011CD6">
      <w:pPr>
        <w:rPr>
          <w:b/>
          <w:sz w:val="28"/>
          <w:szCs w:val="28"/>
        </w:rPr>
      </w:pPr>
      <w:r w:rsidRPr="00F914B3">
        <w:rPr>
          <w:sz w:val="28"/>
          <w:szCs w:val="28"/>
        </w:rPr>
        <w:t xml:space="preserve">Соревнования проводятся </w:t>
      </w:r>
      <w:r w:rsidRPr="00181D78">
        <w:rPr>
          <w:sz w:val="28"/>
          <w:szCs w:val="28"/>
        </w:rPr>
        <w:t xml:space="preserve">на  озере </w:t>
      </w:r>
      <w:proofErr w:type="spellStart"/>
      <w:r w:rsidRPr="00181D78">
        <w:rPr>
          <w:sz w:val="28"/>
          <w:szCs w:val="28"/>
        </w:rPr>
        <w:t>Карпово</w:t>
      </w:r>
      <w:proofErr w:type="spellEnd"/>
      <w:r w:rsidRPr="00181D78">
        <w:rPr>
          <w:sz w:val="28"/>
          <w:szCs w:val="28"/>
        </w:rPr>
        <w:t xml:space="preserve">  8 км на восток </w:t>
      </w:r>
      <w:proofErr w:type="gramStart"/>
      <w:r w:rsidRPr="00181D78">
        <w:rPr>
          <w:sz w:val="28"/>
          <w:szCs w:val="28"/>
        </w:rPr>
        <w:t>от</w:t>
      </w:r>
      <w:proofErr w:type="gramEnd"/>
      <w:r w:rsidRPr="00181D78">
        <w:rPr>
          <w:sz w:val="28"/>
          <w:szCs w:val="28"/>
        </w:rPr>
        <w:t xml:space="preserve"> с. </w:t>
      </w:r>
      <w:proofErr w:type="spellStart"/>
      <w:r w:rsidRPr="00181D78">
        <w:rPr>
          <w:sz w:val="28"/>
          <w:szCs w:val="28"/>
        </w:rPr>
        <w:t>Несь</w:t>
      </w:r>
      <w:proofErr w:type="spellEnd"/>
      <w:r w:rsidRPr="00181D78">
        <w:rPr>
          <w:sz w:val="28"/>
          <w:szCs w:val="28"/>
        </w:rPr>
        <w:t>. Начало</w:t>
      </w:r>
      <w:r w:rsidRPr="00F914B3">
        <w:rPr>
          <w:sz w:val="28"/>
          <w:szCs w:val="28"/>
        </w:rPr>
        <w:t xml:space="preserve"> соревнований в 11:00 часов </w:t>
      </w:r>
      <w:r>
        <w:rPr>
          <w:sz w:val="28"/>
          <w:szCs w:val="28"/>
        </w:rPr>
        <w:t>22</w:t>
      </w:r>
      <w:r w:rsidRPr="00F914B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914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914B3">
        <w:rPr>
          <w:sz w:val="28"/>
          <w:szCs w:val="28"/>
        </w:rPr>
        <w:t xml:space="preserve"> года. </w:t>
      </w:r>
    </w:p>
    <w:p w:rsidR="00011CD6" w:rsidRPr="00F914B3" w:rsidRDefault="00011CD6" w:rsidP="00011CD6">
      <w:pPr>
        <w:rPr>
          <w:sz w:val="28"/>
          <w:szCs w:val="28"/>
        </w:rPr>
      </w:pPr>
      <w:r w:rsidRPr="00F914B3">
        <w:rPr>
          <w:sz w:val="28"/>
          <w:szCs w:val="28"/>
        </w:rPr>
        <w:t xml:space="preserve">           В случае неблагоприятных погодных условий, а также иных условий, влияющих на проведение соревнований, организаторы соревнований  вправе изменить место,  время и регламент проведения соревнований.</w:t>
      </w:r>
    </w:p>
    <w:p w:rsidR="00011CD6" w:rsidRDefault="00011CD6" w:rsidP="00011CD6">
      <w:pPr>
        <w:jc w:val="both"/>
        <w:rPr>
          <w:bCs/>
          <w:sz w:val="26"/>
          <w:szCs w:val="26"/>
        </w:rPr>
      </w:pPr>
      <w:r w:rsidRPr="00E342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</w:p>
    <w:p w:rsidR="00011CD6" w:rsidRPr="00C31F31" w:rsidRDefault="00011CD6" w:rsidP="00011CD6">
      <w:pPr>
        <w:jc w:val="center"/>
        <w:rPr>
          <w:bCs/>
          <w:sz w:val="26"/>
          <w:szCs w:val="26"/>
        </w:rPr>
      </w:pPr>
      <w:r w:rsidRPr="00C31F31">
        <w:rPr>
          <w:bCs/>
          <w:sz w:val="26"/>
          <w:szCs w:val="26"/>
        </w:rPr>
        <w:t>РУКОВОДСТВО СОРЕВНОВАНИЙ</w:t>
      </w:r>
    </w:p>
    <w:p w:rsidR="00011CD6" w:rsidRPr="000268D2" w:rsidRDefault="00011CD6" w:rsidP="00011CD6">
      <w:pPr>
        <w:jc w:val="center"/>
        <w:rPr>
          <w:bCs/>
          <w:sz w:val="18"/>
          <w:szCs w:val="26"/>
          <w:u w:val="single"/>
        </w:rPr>
      </w:pPr>
    </w:p>
    <w:p w:rsidR="00011CD6" w:rsidRPr="00181D78" w:rsidRDefault="00011CD6" w:rsidP="00011CD6">
      <w:pPr>
        <w:ind w:firstLine="708"/>
        <w:jc w:val="both"/>
        <w:rPr>
          <w:sz w:val="28"/>
          <w:szCs w:val="28"/>
        </w:rPr>
      </w:pPr>
      <w:r w:rsidRPr="00181D78">
        <w:rPr>
          <w:sz w:val="28"/>
          <w:szCs w:val="28"/>
        </w:rPr>
        <w:t>Общее руководство организацией и проведением соревнований осуществляет  Администрация Сельского поселения «</w:t>
      </w:r>
      <w:proofErr w:type="spellStart"/>
      <w:r w:rsidRPr="00181D78">
        <w:rPr>
          <w:sz w:val="28"/>
          <w:szCs w:val="28"/>
        </w:rPr>
        <w:t>Канинский</w:t>
      </w:r>
      <w:proofErr w:type="spellEnd"/>
      <w:r w:rsidRPr="00181D78">
        <w:rPr>
          <w:sz w:val="28"/>
          <w:szCs w:val="28"/>
        </w:rPr>
        <w:t xml:space="preserve"> сельсовет» ЗР НАО ».</w:t>
      </w:r>
    </w:p>
    <w:p w:rsidR="00011CD6" w:rsidRPr="00181D78" w:rsidRDefault="00011CD6" w:rsidP="00011CD6">
      <w:pPr>
        <w:ind w:firstLine="708"/>
        <w:jc w:val="both"/>
        <w:rPr>
          <w:sz w:val="28"/>
          <w:szCs w:val="28"/>
        </w:rPr>
      </w:pPr>
      <w:r w:rsidRPr="00181D78">
        <w:rPr>
          <w:sz w:val="28"/>
          <w:szCs w:val="28"/>
        </w:rPr>
        <w:t>Непосредственное руководство возлагается на судейскую бригаду и главного судью соревнований  Главу Администрации СП «</w:t>
      </w:r>
      <w:proofErr w:type="spellStart"/>
      <w:r w:rsidRPr="00181D78">
        <w:rPr>
          <w:sz w:val="28"/>
          <w:szCs w:val="28"/>
        </w:rPr>
        <w:t>Канинский</w:t>
      </w:r>
      <w:proofErr w:type="spellEnd"/>
      <w:r w:rsidRPr="00181D78">
        <w:rPr>
          <w:sz w:val="28"/>
          <w:szCs w:val="28"/>
        </w:rPr>
        <w:t xml:space="preserve"> сельсовет» ЗР НАО </w:t>
      </w:r>
      <w:proofErr w:type="spellStart"/>
      <w:r w:rsidRPr="00181D78">
        <w:rPr>
          <w:sz w:val="28"/>
          <w:szCs w:val="28"/>
        </w:rPr>
        <w:t>Варницыну</w:t>
      </w:r>
      <w:proofErr w:type="spellEnd"/>
      <w:r w:rsidRPr="00181D78">
        <w:rPr>
          <w:sz w:val="28"/>
          <w:szCs w:val="28"/>
        </w:rPr>
        <w:t xml:space="preserve"> Галину  Александровну.</w:t>
      </w:r>
    </w:p>
    <w:p w:rsidR="00011CD6" w:rsidRDefault="00011CD6" w:rsidP="00011CD6">
      <w:pPr>
        <w:rPr>
          <w:bCs/>
          <w:sz w:val="20"/>
          <w:szCs w:val="26"/>
          <w:u w:val="single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УЧАСТНИКИ СОРЕВНОВАНИЙ</w:t>
      </w:r>
    </w:p>
    <w:p w:rsidR="00011CD6" w:rsidRPr="00A31CAA" w:rsidRDefault="00011CD6" w:rsidP="00011CD6">
      <w:pPr>
        <w:jc w:val="center"/>
        <w:rPr>
          <w:bCs/>
          <w:sz w:val="14"/>
          <w:szCs w:val="26"/>
        </w:rPr>
      </w:pP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 xml:space="preserve"> </w:t>
      </w:r>
      <w:r w:rsidRPr="00F914B3">
        <w:rPr>
          <w:sz w:val="28"/>
          <w:szCs w:val="28"/>
        </w:rPr>
        <w:tab/>
        <w:t>К участию в соревнованиях допускаются приглашенные все желающие, достигшие 18-летнего возраста. Так же допускаются участники от 12 до 14 лет с присутствием родителей или с их письменного разрешения, участники до 12 лет допускаются только с присутствием родителей.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 xml:space="preserve"> </w:t>
      </w:r>
      <w:r w:rsidRPr="00F914B3">
        <w:rPr>
          <w:sz w:val="28"/>
          <w:szCs w:val="28"/>
        </w:rPr>
        <w:tab/>
        <w:t>Участники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ситуациях.</w:t>
      </w:r>
    </w:p>
    <w:p w:rsidR="00011CD6" w:rsidRPr="00F914B3" w:rsidRDefault="00011CD6" w:rsidP="00011CD6">
      <w:pPr>
        <w:ind w:firstLine="708"/>
        <w:jc w:val="both"/>
        <w:rPr>
          <w:b/>
          <w:sz w:val="28"/>
          <w:szCs w:val="28"/>
        </w:rPr>
      </w:pPr>
      <w:r w:rsidRPr="00F914B3">
        <w:rPr>
          <w:sz w:val="28"/>
          <w:szCs w:val="28"/>
        </w:rPr>
        <w:t xml:space="preserve"> </w:t>
      </w:r>
      <w:r w:rsidRPr="00F914B3">
        <w:rPr>
          <w:sz w:val="28"/>
          <w:szCs w:val="28"/>
        </w:rPr>
        <w:tab/>
        <w:t xml:space="preserve"> </w:t>
      </w:r>
      <w:r w:rsidRPr="00F914B3">
        <w:rPr>
          <w:b/>
          <w:sz w:val="28"/>
          <w:szCs w:val="28"/>
        </w:rPr>
        <w:t>Требование к участникам: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 xml:space="preserve">- участник соревнования должен находиться в адекватном состоянии, лица в нетрезвом состоянии к соревнованиям не допускаются.   Явившихся в нетрезвом состоянии участников составляется административный протокол по ст. 20.21 </w:t>
      </w:r>
      <w:proofErr w:type="spellStart"/>
      <w:r w:rsidRPr="00F914B3">
        <w:rPr>
          <w:sz w:val="28"/>
          <w:szCs w:val="28"/>
        </w:rPr>
        <w:t>КоАП</w:t>
      </w:r>
      <w:proofErr w:type="spellEnd"/>
      <w:r w:rsidRPr="00F914B3">
        <w:rPr>
          <w:sz w:val="28"/>
          <w:szCs w:val="28"/>
        </w:rPr>
        <w:t xml:space="preserve"> РФ «За появление в общественном месте в нетрезвом виде»;</w:t>
      </w:r>
    </w:p>
    <w:p w:rsidR="00011CD6" w:rsidRPr="00F914B3" w:rsidRDefault="00011CD6" w:rsidP="00011CD6">
      <w:pPr>
        <w:ind w:firstLine="708"/>
        <w:jc w:val="both"/>
        <w:rPr>
          <w:sz w:val="28"/>
          <w:szCs w:val="28"/>
        </w:rPr>
      </w:pPr>
      <w:r w:rsidRPr="00F914B3">
        <w:rPr>
          <w:sz w:val="28"/>
          <w:szCs w:val="28"/>
        </w:rPr>
        <w:t xml:space="preserve">- лица, употребляющие алкогольные напитки и пиво во время проведения соревнований, от соревнований отстраняются, на них составляется административный протокол по ст. 20.21 </w:t>
      </w:r>
      <w:proofErr w:type="spellStart"/>
      <w:r w:rsidRPr="00F914B3">
        <w:rPr>
          <w:sz w:val="28"/>
          <w:szCs w:val="28"/>
        </w:rPr>
        <w:t>КоАП</w:t>
      </w:r>
      <w:proofErr w:type="spellEnd"/>
      <w:r w:rsidRPr="00F914B3">
        <w:rPr>
          <w:sz w:val="28"/>
          <w:szCs w:val="28"/>
        </w:rPr>
        <w:t xml:space="preserve"> РФ «За распитие спиртного в общественном месте»;</w:t>
      </w:r>
    </w:p>
    <w:p w:rsidR="00011CD6" w:rsidRPr="00F914B3" w:rsidRDefault="00011CD6" w:rsidP="00011CD6">
      <w:pPr>
        <w:jc w:val="both"/>
        <w:rPr>
          <w:sz w:val="28"/>
          <w:szCs w:val="28"/>
        </w:rPr>
      </w:pPr>
      <w:r w:rsidRPr="00F914B3">
        <w:rPr>
          <w:sz w:val="28"/>
          <w:szCs w:val="28"/>
        </w:rPr>
        <w:t>- По окончании соревнования каждый присутствующий, участник соревнования или зритель, обязан убрать после себя весь мусор в определённое место.</w:t>
      </w:r>
    </w:p>
    <w:p w:rsidR="00011CD6" w:rsidRDefault="00011CD6" w:rsidP="00011CD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ПРОГРАММА ПРОВЕДЕНИЯ</w:t>
      </w:r>
    </w:p>
    <w:p w:rsidR="00011CD6" w:rsidRDefault="00011CD6" w:rsidP="00011CD6">
      <w:pPr>
        <w:rPr>
          <w:bCs/>
          <w:sz w:val="26"/>
          <w:szCs w:val="26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111"/>
        <w:gridCol w:w="1158"/>
        <w:gridCol w:w="3522"/>
      </w:tblGrid>
      <w:tr w:rsidR="00011CD6" w:rsidRPr="00823D72" w:rsidTr="002D6918">
        <w:trPr>
          <w:trHeight w:val="542"/>
        </w:trPr>
        <w:tc>
          <w:tcPr>
            <w:tcW w:w="1384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Дата</w:t>
            </w:r>
          </w:p>
        </w:tc>
        <w:tc>
          <w:tcPr>
            <w:tcW w:w="4111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Место проведения</w:t>
            </w:r>
          </w:p>
        </w:tc>
        <w:tc>
          <w:tcPr>
            <w:tcW w:w="1158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Время</w:t>
            </w:r>
          </w:p>
        </w:tc>
        <w:tc>
          <w:tcPr>
            <w:tcW w:w="3522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Программа</w:t>
            </w:r>
          </w:p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</w:p>
        </w:tc>
      </w:tr>
      <w:tr w:rsidR="00011CD6" w:rsidRPr="00823D72" w:rsidTr="002D6918">
        <w:trPr>
          <w:trHeight w:val="43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22 февраля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011CD6" w:rsidRPr="00181D78" w:rsidRDefault="00011CD6" w:rsidP="002D6918">
            <w:pPr>
              <w:pStyle w:val="aa"/>
              <w:rPr>
                <w:lang w:val="ru-RU" w:eastAsia="ru-RU"/>
              </w:rPr>
            </w:pPr>
            <w:r w:rsidRPr="00181D78">
              <w:rPr>
                <w:lang w:val="ru-RU" w:eastAsia="ru-RU"/>
              </w:rPr>
              <w:t xml:space="preserve">Озеро </w:t>
            </w:r>
            <w:proofErr w:type="spellStart"/>
            <w:r w:rsidRPr="00181D78">
              <w:rPr>
                <w:lang w:val="ru-RU" w:eastAsia="ru-RU"/>
              </w:rPr>
              <w:t>Карпово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10:00</w:t>
            </w:r>
          </w:p>
        </w:tc>
        <w:tc>
          <w:tcPr>
            <w:tcW w:w="3522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Регистрация участников</w:t>
            </w:r>
          </w:p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</w:p>
        </w:tc>
      </w:tr>
      <w:tr w:rsidR="00011CD6" w:rsidRPr="00823D72" w:rsidTr="002D6918">
        <w:trPr>
          <w:trHeight w:val="387"/>
        </w:trPr>
        <w:tc>
          <w:tcPr>
            <w:tcW w:w="1384" w:type="dxa"/>
            <w:vMerge/>
            <w:shd w:val="clear" w:color="auto" w:fill="auto"/>
          </w:tcPr>
          <w:p w:rsidR="00011CD6" w:rsidRPr="00047DA5" w:rsidRDefault="00011CD6" w:rsidP="002D6918">
            <w:pPr>
              <w:pStyle w:val="aa"/>
              <w:jc w:val="both"/>
              <w:rPr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11CD6" w:rsidRPr="00047DA5" w:rsidRDefault="00011CD6" w:rsidP="002D6918">
            <w:pPr>
              <w:pStyle w:val="aa"/>
              <w:jc w:val="both"/>
              <w:rPr>
                <w:lang w:val="ru-RU" w:eastAsia="ru-RU"/>
              </w:rPr>
            </w:pPr>
          </w:p>
        </w:tc>
        <w:tc>
          <w:tcPr>
            <w:tcW w:w="1158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Pr="00047DA5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>45</w:t>
            </w:r>
          </w:p>
        </w:tc>
        <w:tc>
          <w:tcPr>
            <w:tcW w:w="3522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Открытие соревнований</w:t>
            </w:r>
          </w:p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</w:p>
        </w:tc>
      </w:tr>
      <w:tr w:rsidR="00011CD6" w:rsidRPr="00823D72" w:rsidTr="002D6918">
        <w:trPr>
          <w:trHeight w:val="356"/>
        </w:trPr>
        <w:tc>
          <w:tcPr>
            <w:tcW w:w="1384" w:type="dxa"/>
            <w:vMerge/>
            <w:shd w:val="clear" w:color="auto" w:fill="auto"/>
          </w:tcPr>
          <w:p w:rsidR="00011CD6" w:rsidRPr="00047DA5" w:rsidRDefault="00011CD6" w:rsidP="002D6918">
            <w:pPr>
              <w:pStyle w:val="aa"/>
              <w:jc w:val="both"/>
              <w:rPr>
                <w:lang w:val="ru-RU"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11CD6" w:rsidRPr="00047DA5" w:rsidRDefault="00011CD6" w:rsidP="002D6918">
            <w:pPr>
              <w:pStyle w:val="aa"/>
              <w:jc w:val="both"/>
              <w:rPr>
                <w:lang w:val="ru-RU" w:eastAsia="ru-RU"/>
              </w:rPr>
            </w:pPr>
          </w:p>
        </w:tc>
        <w:tc>
          <w:tcPr>
            <w:tcW w:w="1158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11:15</w:t>
            </w:r>
          </w:p>
        </w:tc>
        <w:tc>
          <w:tcPr>
            <w:tcW w:w="3522" w:type="dxa"/>
            <w:shd w:val="clear" w:color="auto" w:fill="auto"/>
          </w:tcPr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  <w:r w:rsidRPr="00047DA5">
              <w:rPr>
                <w:lang w:val="ru-RU" w:eastAsia="ru-RU"/>
              </w:rPr>
              <w:t>Начало соревнований</w:t>
            </w:r>
          </w:p>
          <w:p w:rsidR="00011CD6" w:rsidRPr="00047DA5" w:rsidRDefault="00011CD6" w:rsidP="002D6918">
            <w:pPr>
              <w:pStyle w:val="aa"/>
              <w:rPr>
                <w:lang w:val="ru-RU" w:eastAsia="ru-RU"/>
              </w:rPr>
            </w:pPr>
          </w:p>
        </w:tc>
      </w:tr>
    </w:tbl>
    <w:p w:rsidR="00011CD6" w:rsidRDefault="00011CD6" w:rsidP="00011CD6">
      <w:pPr>
        <w:jc w:val="center"/>
        <w:rPr>
          <w:bCs/>
          <w:sz w:val="26"/>
          <w:szCs w:val="26"/>
        </w:rPr>
      </w:pPr>
    </w:p>
    <w:p w:rsidR="00011CD6" w:rsidRDefault="00011CD6" w:rsidP="00011CD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УСЛОВИЯ ПРОВЕДЕНИЯ</w:t>
      </w:r>
    </w:p>
    <w:p w:rsidR="00011CD6" w:rsidRPr="000268D2" w:rsidRDefault="00011CD6" w:rsidP="00011CD6">
      <w:pPr>
        <w:jc w:val="both"/>
        <w:rPr>
          <w:bCs/>
          <w:sz w:val="18"/>
          <w:szCs w:val="26"/>
          <w:u w:val="single"/>
        </w:rPr>
      </w:pPr>
    </w:p>
    <w:p w:rsidR="00011CD6" w:rsidRPr="003C4542" w:rsidRDefault="00011CD6" w:rsidP="00011CD6">
      <w:pPr>
        <w:tabs>
          <w:tab w:val="left" w:pos="3559"/>
        </w:tabs>
        <w:jc w:val="both"/>
        <w:rPr>
          <w:bCs/>
          <w:sz w:val="28"/>
          <w:szCs w:val="28"/>
        </w:rPr>
      </w:pPr>
      <w:r w:rsidRPr="003C4542">
        <w:rPr>
          <w:bCs/>
          <w:sz w:val="28"/>
          <w:szCs w:val="28"/>
        </w:rPr>
        <w:t xml:space="preserve"> Соревнования проводятся</w:t>
      </w:r>
      <w:r>
        <w:rPr>
          <w:bCs/>
          <w:sz w:val="28"/>
          <w:szCs w:val="28"/>
        </w:rPr>
        <w:t xml:space="preserve"> в один тур продолжительностью 1 час</w:t>
      </w:r>
      <w:r w:rsidRPr="003C4542">
        <w:rPr>
          <w:bCs/>
          <w:sz w:val="28"/>
          <w:szCs w:val="28"/>
        </w:rPr>
        <w:t xml:space="preserve"> по следующим номинациям:</w:t>
      </w:r>
    </w:p>
    <w:p w:rsidR="00011CD6" w:rsidRPr="00181D78" w:rsidRDefault="00011CD6" w:rsidP="00011CD6">
      <w:pPr>
        <w:numPr>
          <w:ilvl w:val="0"/>
          <w:numId w:val="8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«Крутой улов». </w:t>
      </w:r>
      <w:r w:rsidRPr="003C4542">
        <w:rPr>
          <w:rFonts w:eastAsia="Calibri"/>
          <w:sz w:val="28"/>
          <w:szCs w:val="28"/>
          <w:lang w:eastAsia="en-US"/>
        </w:rPr>
        <w:t>За самый большой улов в штуках среди мужчин;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1D78">
        <w:rPr>
          <w:rFonts w:eastAsia="Calibri"/>
          <w:sz w:val="28"/>
          <w:szCs w:val="28"/>
          <w:lang w:eastAsia="en-US"/>
        </w:rPr>
        <w:t>1,2,3 место</w:t>
      </w:r>
    </w:p>
    <w:p w:rsidR="00011CD6" w:rsidRPr="00181D78" w:rsidRDefault="00011CD6" w:rsidP="00011CD6">
      <w:pPr>
        <w:numPr>
          <w:ilvl w:val="0"/>
          <w:numId w:val="8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Крутой улов»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181D78">
        <w:rPr>
          <w:rFonts w:eastAsia="Calibri"/>
          <w:sz w:val="28"/>
          <w:szCs w:val="28"/>
          <w:lang w:eastAsia="en-US"/>
        </w:rPr>
        <w:t>З</w:t>
      </w:r>
      <w:proofErr w:type="gramEnd"/>
      <w:r w:rsidRPr="00181D78">
        <w:rPr>
          <w:rFonts w:eastAsia="Calibri"/>
          <w:sz w:val="28"/>
          <w:szCs w:val="28"/>
          <w:lang w:eastAsia="en-US"/>
        </w:rPr>
        <w:t>а самый большой улов в штуках среди женщин; 1,2,3 место</w:t>
      </w:r>
    </w:p>
    <w:p w:rsidR="00011CD6" w:rsidRPr="00181D78" w:rsidRDefault="00011CD6" w:rsidP="00011CD6">
      <w:pPr>
        <w:numPr>
          <w:ilvl w:val="0"/>
          <w:numId w:val="8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«Рыба кит».</w:t>
      </w:r>
      <w:r w:rsidRPr="00841D10">
        <w:rPr>
          <w:rFonts w:eastAsia="Calibri"/>
          <w:sz w:val="28"/>
          <w:szCs w:val="28"/>
          <w:lang w:eastAsia="en-US"/>
        </w:rPr>
        <w:t xml:space="preserve"> </w:t>
      </w:r>
      <w:r w:rsidRPr="00181D78">
        <w:rPr>
          <w:rFonts w:eastAsia="Calibri"/>
          <w:sz w:val="28"/>
          <w:szCs w:val="28"/>
          <w:lang w:eastAsia="en-US"/>
        </w:rPr>
        <w:t>За самую крупную выловленную рыбу в граммах; 1 победитель</w:t>
      </w:r>
    </w:p>
    <w:p w:rsidR="00011CD6" w:rsidRPr="00181D78" w:rsidRDefault="00011CD6" w:rsidP="00011CD6">
      <w:pPr>
        <w:numPr>
          <w:ilvl w:val="0"/>
          <w:numId w:val="8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«Золотая рыбка»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Pr="00181D78">
        <w:rPr>
          <w:rFonts w:eastAsia="Calibri"/>
          <w:sz w:val="28"/>
          <w:szCs w:val="28"/>
          <w:lang w:eastAsia="en-US"/>
        </w:rPr>
        <w:t>З</w:t>
      </w:r>
      <w:proofErr w:type="gramEnd"/>
      <w:r w:rsidRPr="00181D78">
        <w:rPr>
          <w:rFonts w:eastAsia="Calibri"/>
          <w:sz w:val="28"/>
          <w:szCs w:val="28"/>
          <w:lang w:eastAsia="en-US"/>
        </w:rPr>
        <w:t>а самую мелкую выловленную рыбку в граммах; 1 победитель</w:t>
      </w:r>
    </w:p>
    <w:p w:rsidR="00011CD6" w:rsidRDefault="00011CD6" w:rsidP="00011CD6">
      <w:pPr>
        <w:numPr>
          <w:ilvl w:val="0"/>
          <w:numId w:val="8"/>
        </w:num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Клёвая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команда». </w:t>
      </w:r>
      <w:r w:rsidRPr="00181D78">
        <w:rPr>
          <w:rFonts w:eastAsia="Calibri"/>
          <w:sz w:val="28"/>
          <w:szCs w:val="28"/>
          <w:lang w:eastAsia="en-US"/>
        </w:rPr>
        <w:t>За самый большой  командный улов в</w:t>
      </w:r>
      <w:r w:rsidRPr="00841D10">
        <w:rPr>
          <w:rFonts w:eastAsia="Calibri"/>
          <w:sz w:val="28"/>
          <w:szCs w:val="28"/>
          <w:lang w:eastAsia="en-US"/>
        </w:rPr>
        <w:t xml:space="preserve"> граммах</w:t>
      </w:r>
      <w:r w:rsidRPr="00181D78">
        <w:rPr>
          <w:rFonts w:eastAsia="Calibri"/>
          <w:sz w:val="28"/>
          <w:szCs w:val="28"/>
          <w:lang w:eastAsia="en-US"/>
        </w:rPr>
        <w:t>. 1 победитель.</w:t>
      </w:r>
      <w:r>
        <w:rPr>
          <w:rFonts w:eastAsia="Calibri"/>
          <w:sz w:val="28"/>
          <w:szCs w:val="28"/>
          <w:lang w:eastAsia="en-US"/>
        </w:rPr>
        <w:t xml:space="preserve"> Команда состоит из 4 человек.</w:t>
      </w:r>
    </w:p>
    <w:p w:rsidR="00011CD6" w:rsidRPr="003C4542" w:rsidRDefault="00011CD6" w:rsidP="00011CD6">
      <w:pPr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3C4542">
        <w:rPr>
          <w:rFonts w:eastAsia="Calibri"/>
          <w:sz w:val="28"/>
          <w:szCs w:val="28"/>
          <w:lang w:eastAsia="en-US"/>
        </w:rPr>
        <w:t>Соревнования проводятся в личном зачёте. Командный зачет –</w:t>
      </w:r>
      <w:r>
        <w:rPr>
          <w:rFonts w:eastAsia="Calibri"/>
          <w:sz w:val="28"/>
          <w:szCs w:val="28"/>
          <w:lang w:eastAsia="en-US"/>
        </w:rPr>
        <w:t xml:space="preserve"> команда.</w:t>
      </w:r>
    </w:p>
    <w:p w:rsidR="00011CD6" w:rsidRDefault="00011CD6" w:rsidP="00011CD6">
      <w:pPr>
        <w:tabs>
          <w:tab w:val="left" w:pos="426"/>
        </w:tabs>
        <w:jc w:val="both"/>
        <w:rPr>
          <w:rFonts w:eastAsia="Calibri"/>
          <w:sz w:val="26"/>
          <w:szCs w:val="26"/>
          <w:lang w:eastAsia="en-US"/>
        </w:rPr>
      </w:pPr>
    </w:p>
    <w:p w:rsidR="00011CD6" w:rsidRDefault="00011CD6" w:rsidP="00011CD6">
      <w:pPr>
        <w:tabs>
          <w:tab w:val="left" w:pos="426"/>
        </w:tabs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ПРАВИЛА И ПОРЯДОК ПРОВЕДЕНИЯ</w:t>
      </w:r>
    </w:p>
    <w:p w:rsidR="00011CD6" w:rsidRPr="00A31CAA" w:rsidRDefault="00011CD6" w:rsidP="00011CD6">
      <w:pPr>
        <w:tabs>
          <w:tab w:val="left" w:pos="426"/>
        </w:tabs>
        <w:jc w:val="center"/>
        <w:rPr>
          <w:rFonts w:eastAsia="Calibri"/>
          <w:sz w:val="16"/>
          <w:szCs w:val="26"/>
          <w:lang w:eastAsia="en-US"/>
        </w:rPr>
      </w:pPr>
    </w:p>
    <w:p w:rsidR="00011CD6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A11E54">
        <w:rPr>
          <w:bCs/>
          <w:sz w:val="28"/>
          <w:szCs w:val="26"/>
        </w:rPr>
        <w:t>Каждый участник соревнования должен иметь при себе  пакет для рыбы, с биркой, на которой ука</w:t>
      </w:r>
      <w:r>
        <w:rPr>
          <w:bCs/>
          <w:sz w:val="28"/>
          <w:szCs w:val="26"/>
        </w:rPr>
        <w:t>заны его фамилия, имя и отчество.</w:t>
      </w:r>
    </w:p>
    <w:p w:rsidR="00011CD6" w:rsidRPr="00841D10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841D10">
        <w:rPr>
          <w:b/>
          <w:bCs/>
          <w:sz w:val="28"/>
          <w:szCs w:val="26"/>
        </w:rPr>
        <w:t>На соревнованиях по зимней ловле рыбы разрешается пользоваться одной удочкой, оснащённой одним крючком/одной мормышкой или одной блесной</w:t>
      </w:r>
      <w:r>
        <w:rPr>
          <w:b/>
          <w:bCs/>
          <w:sz w:val="28"/>
          <w:szCs w:val="26"/>
        </w:rPr>
        <w:t>.</w:t>
      </w:r>
    </w:p>
    <w:p w:rsidR="00011CD6" w:rsidRPr="00841D10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841D10">
        <w:rPr>
          <w:b/>
          <w:bCs/>
          <w:sz w:val="28"/>
          <w:szCs w:val="26"/>
        </w:rPr>
        <w:t xml:space="preserve">Участники соревнования могут иметь при себе неограниченное количество запасных снастей и удочек, но ловить рыбу — только одной!!! Во </w:t>
      </w:r>
      <w:r>
        <w:rPr>
          <w:b/>
          <w:bCs/>
          <w:sz w:val="28"/>
          <w:szCs w:val="26"/>
        </w:rPr>
        <w:t>время ловли разрешается у лунки положить запасную удочку</w:t>
      </w:r>
      <w:r w:rsidRPr="00841D10">
        <w:rPr>
          <w:b/>
          <w:bCs/>
          <w:sz w:val="28"/>
          <w:szCs w:val="26"/>
        </w:rPr>
        <w:t xml:space="preserve"> на лед, не оставляя при этом мормышку</w:t>
      </w:r>
      <w:r>
        <w:rPr>
          <w:b/>
          <w:bCs/>
          <w:sz w:val="28"/>
          <w:szCs w:val="26"/>
        </w:rPr>
        <w:t>/крючок</w:t>
      </w:r>
      <w:r w:rsidRPr="00841D10">
        <w:rPr>
          <w:b/>
          <w:bCs/>
          <w:sz w:val="28"/>
          <w:szCs w:val="26"/>
        </w:rPr>
        <w:t xml:space="preserve"> в воде.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0268D2">
        <w:rPr>
          <w:bCs/>
          <w:sz w:val="28"/>
          <w:szCs w:val="26"/>
        </w:rPr>
        <w:t xml:space="preserve">Для извлечения из лунки пойманной рыбы разрешается использовать </w:t>
      </w:r>
      <w:proofErr w:type="spellStart"/>
      <w:r w:rsidRPr="000268D2">
        <w:rPr>
          <w:bCs/>
          <w:sz w:val="28"/>
          <w:szCs w:val="26"/>
        </w:rPr>
        <w:t>багорик</w:t>
      </w:r>
      <w:proofErr w:type="spellEnd"/>
      <w:r w:rsidRPr="000268D2">
        <w:rPr>
          <w:bCs/>
          <w:sz w:val="28"/>
          <w:szCs w:val="26"/>
        </w:rPr>
        <w:t>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0268D2">
        <w:rPr>
          <w:bCs/>
          <w:sz w:val="28"/>
          <w:szCs w:val="26"/>
        </w:rPr>
        <w:t>ЗАПРЕЩАЕТСЯ ПОЛЬЗОВАТЬСЯ ЭЛЕКТРОННЫМИ СРЕДСТВАМИ ДЛЯ ОБНАРУЖЕНИЯ РЫБЫ И ИЗМЕРЕНИЯ ГЛУБИНЫ И МОТОЛЕДОРУБАМИ. ЗАПРЕЩАЕТСЯ ИСПОЛЬЗОВАТЬ ПАЛАТКИ И ДРУГИЕ СООРУЖЕНИЯ, ОГРАНИЧИВАЮЩИЕ ОБЗОР УЧАСТНИКОВ СУДЬЯМ.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6"/>
        </w:rPr>
      </w:pPr>
      <w:r w:rsidRPr="000268D2">
        <w:rPr>
          <w:bCs/>
          <w:sz w:val="28"/>
          <w:szCs w:val="26"/>
        </w:rPr>
        <w:t>Ножи ледоруба  должны быть закрыты чехлом.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Место считается занятым после начала сверления лунки. Начало сверления считается установка ледоруба на лед. Занятой считается та лунка, на которой в данный момент происходит ловля.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 xml:space="preserve">Во время ловли расстояние между рыболовами, должно быть не менее </w:t>
      </w:r>
      <w:r>
        <w:rPr>
          <w:bCs/>
          <w:sz w:val="28"/>
          <w:szCs w:val="28"/>
        </w:rPr>
        <w:t>3</w:t>
      </w:r>
      <w:r w:rsidRPr="000268D2">
        <w:rPr>
          <w:bCs/>
          <w:sz w:val="28"/>
          <w:szCs w:val="28"/>
        </w:rPr>
        <w:t xml:space="preserve"> м.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Передача своего улова или части улова другому участнику категорически запрещена. Передавший  свой улов и принявший чужой улов участники снимаются с соревнования.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Участники соревнования имеют право помогать бурить лунки другим участникам, но при этом снасть помогающего должна быть поднята из воды.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 xml:space="preserve">Участники – дети и женщины могут пользоваться помощью </w:t>
      </w:r>
      <w:r>
        <w:rPr>
          <w:bCs/>
          <w:sz w:val="28"/>
          <w:szCs w:val="28"/>
        </w:rPr>
        <w:t>одного</w:t>
      </w:r>
      <w:r w:rsidRPr="000268D2">
        <w:rPr>
          <w:bCs/>
          <w:sz w:val="28"/>
          <w:szCs w:val="28"/>
        </w:rPr>
        <w:t xml:space="preserve"> из зрителей для бурения лунки.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  <w:u w:val="single"/>
        </w:rPr>
        <w:t>Покидать</w:t>
      </w:r>
      <w:r>
        <w:rPr>
          <w:bCs/>
          <w:sz w:val="28"/>
          <w:szCs w:val="28"/>
          <w:u w:val="single"/>
        </w:rPr>
        <w:t xml:space="preserve"> место проведения соревнований </w:t>
      </w:r>
      <w:r w:rsidRPr="000268D2">
        <w:rPr>
          <w:bCs/>
          <w:sz w:val="28"/>
          <w:szCs w:val="28"/>
          <w:u w:val="single"/>
        </w:rPr>
        <w:t xml:space="preserve">  без разрешения судьи участники не имеют права. Самовольный выход с обозначенной территории без разрешения судьи запрещён. Лицо, покинувшее место проведения соревнования от участия отстраняется.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 xml:space="preserve">Место рыбалки обозначается </w:t>
      </w:r>
      <w:r w:rsidRPr="00B15EF7">
        <w:rPr>
          <w:bCs/>
          <w:sz w:val="28"/>
          <w:szCs w:val="28"/>
        </w:rPr>
        <w:t>флажками и сигнальной лентой.</w:t>
      </w:r>
      <w:r w:rsidRPr="000268D2">
        <w:rPr>
          <w:bCs/>
          <w:sz w:val="28"/>
          <w:szCs w:val="28"/>
        </w:rPr>
        <w:t xml:space="preserve"> </w:t>
      </w:r>
    </w:p>
    <w:p w:rsidR="00011CD6" w:rsidRPr="000268D2" w:rsidRDefault="00011CD6" w:rsidP="00011CD6">
      <w:p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 xml:space="preserve">           В процессе соревнования разрешается менять место лова в пределах  </w:t>
      </w:r>
    </w:p>
    <w:p w:rsidR="00011CD6" w:rsidRPr="000268D2" w:rsidRDefault="00011CD6" w:rsidP="00011CD6">
      <w:p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 xml:space="preserve">            отведенного места, обозначенного флажками</w:t>
      </w:r>
      <w:r>
        <w:rPr>
          <w:bCs/>
          <w:sz w:val="28"/>
          <w:szCs w:val="28"/>
        </w:rPr>
        <w:t xml:space="preserve"> и сигнальной лентой</w:t>
      </w:r>
      <w:r w:rsidRPr="000268D2">
        <w:rPr>
          <w:bCs/>
          <w:sz w:val="28"/>
          <w:szCs w:val="28"/>
        </w:rPr>
        <w:t xml:space="preserve">. 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Соревнования начинаются и заканчиваются по команде судьи.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Выловленная рыба сразу же складывается в пакет, т.е. рыба должна быть чистой от снега и ровной.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По команде судьи об окончании соревнования, участники собирают снасти, выловленную рыбу и подходят к месту определения и фиксации улова.</w:t>
      </w:r>
    </w:p>
    <w:p w:rsidR="00011CD6" w:rsidRPr="000268D2" w:rsidRDefault="00011CD6" w:rsidP="00011CD6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268D2">
        <w:rPr>
          <w:bCs/>
          <w:sz w:val="28"/>
          <w:szCs w:val="28"/>
        </w:rPr>
        <w:t>После процедуры фиксации улова участник отходит от места фиксации и обратно не возвращается. Результат участника, вернувшегося к месту фиксации улова, аннулируется.</w:t>
      </w:r>
    </w:p>
    <w:p w:rsidR="00011CD6" w:rsidRPr="00A31CAA" w:rsidRDefault="00011CD6" w:rsidP="00011CD6">
      <w:pPr>
        <w:jc w:val="both"/>
        <w:rPr>
          <w:bCs/>
          <w:sz w:val="10"/>
          <w:szCs w:val="26"/>
        </w:rPr>
      </w:pPr>
    </w:p>
    <w:p w:rsidR="00011CD6" w:rsidRPr="00A31CAA" w:rsidRDefault="00011CD6" w:rsidP="00011CD6">
      <w:pPr>
        <w:jc w:val="center"/>
        <w:rPr>
          <w:bCs/>
          <w:sz w:val="16"/>
          <w:szCs w:val="26"/>
        </w:rPr>
      </w:pPr>
    </w:p>
    <w:p w:rsidR="00011CD6" w:rsidRPr="00A31CAA" w:rsidRDefault="00011CD6" w:rsidP="00011CD6">
      <w:pPr>
        <w:pStyle w:val="2"/>
        <w:tabs>
          <w:tab w:val="left" w:pos="851"/>
        </w:tabs>
        <w:rPr>
          <w:bCs/>
          <w:sz w:val="16"/>
        </w:rPr>
      </w:pPr>
    </w:p>
    <w:p w:rsidR="00011CD6" w:rsidRPr="00246623" w:rsidRDefault="00011CD6" w:rsidP="00011CD6">
      <w:pPr>
        <w:pStyle w:val="2"/>
        <w:tabs>
          <w:tab w:val="left" w:pos="851"/>
        </w:tabs>
        <w:spacing w:line="240" w:lineRule="auto"/>
        <w:jc w:val="center"/>
        <w:rPr>
          <w:bCs/>
          <w:sz w:val="26"/>
        </w:rPr>
      </w:pPr>
      <w:r w:rsidRPr="00246623">
        <w:rPr>
          <w:bCs/>
          <w:sz w:val="26"/>
        </w:rPr>
        <w:t>ОБЕСПЕЧЕНИЕ БЕЗОПАСНОСТИ ЗРИТЕЛЕЙ И УЧАСТНИКОВ</w:t>
      </w:r>
    </w:p>
    <w:p w:rsidR="00011CD6" w:rsidRPr="00A31CAA" w:rsidRDefault="00011CD6" w:rsidP="00011CD6">
      <w:pPr>
        <w:pStyle w:val="2"/>
        <w:tabs>
          <w:tab w:val="left" w:pos="851"/>
        </w:tabs>
        <w:spacing w:line="240" w:lineRule="auto"/>
        <w:rPr>
          <w:b/>
          <w:bCs/>
          <w:sz w:val="14"/>
          <w:u w:val="single"/>
        </w:rPr>
      </w:pP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</w:rPr>
      </w:pPr>
      <w:r w:rsidRPr="000268D2">
        <w:rPr>
          <w:bCs/>
        </w:rPr>
        <w:tab/>
      </w:r>
      <w:r w:rsidRPr="00011CD6">
        <w:rPr>
          <w:bCs/>
          <w:sz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011CD6" w:rsidRPr="00A31CAA" w:rsidRDefault="00011CD6" w:rsidP="00011CD6">
      <w:pPr>
        <w:pStyle w:val="2"/>
        <w:tabs>
          <w:tab w:val="left" w:pos="851"/>
        </w:tabs>
        <w:spacing w:line="240" w:lineRule="auto"/>
        <w:jc w:val="center"/>
        <w:rPr>
          <w:bCs/>
          <w:sz w:val="4"/>
        </w:rPr>
      </w:pP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center"/>
        <w:rPr>
          <w:bCs/>
          <w:sz w:val="28"/>
        </w:rPr>
      </w:pPr>
      <w:r w:rsidRPr="00011CD6">
        <w:rPr>
          <w:bCs/>
          <w:sz w:val="28"/>
        </w:rPr>
        <w:t>НАГРАЖДЕНИЕ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sz w:val="28"/>
          <w:szCs w:val="26"/>
        </w:rPr>
      </w:pPr>
      <w:r w:rsidRPr="00011CD6">
        <w:rPr>
          <w:bCs/>
          <w:sz w:val="28"/>
        </w:rPr>
        <w:tab/>
        <w:t xml:space="preserve">Победители и призеры мероприятия награждаются призами и сертификатами </w:t>
      </w:r>
      <w:r w:rsidRPr="00011CD6">
        <w:rPr>
          <w:sz w:val="28"/>
          <w:szCs w:val="26"/>
        </w:rPr>
        <w:t>сельского поселения «</w:t>
      </w:r>
      <w:proofErr w:type="spellStart"/>
      <w:r w:rsidRPr="00011CD6">
        <w:rPr>
          <w:sz w:val="28"/>
          <w:szCs w:val="26"/>
        </w:rPr>
        <w:t>Канинский</w:t>
      </w:r>
      <w:proofErr w:type="spellEnd"/>
      <w:r w:rsidRPr="00011CD6">
        <w:rPr>
          <w:sz w:val="28"/>
          <w:szCs w:val="26"/>
        </w:rPr>
        <w:t xml:space="preserve"> сельсовет» ЗР НАО.  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rPr>
          <w:sz w:val="28"/>
          <w:szCs w:val="26"/>
        </w:rPr>
      </w:pP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rPr>
          <w:bCs/>
          <w:sz w:val="28"/>
        </w:rPr>
      </w:pPr>
      <w:r w:rsidRPr="00011CD6">
        <w:rPr>
          <w:sz w:val="28"/>
          <w:szCs w:val="26"/>
        </w:rPr>
        <w:t xml:space="preserve">                                          </w:t>
      </w:r>
      <w:r w:rsidRPr="00011CD6">
        <w:rPr>
          <w:bCs/>
          <w:sz w:val="28"/>
        </w:rPr>
        <w:t>УСЛОВИЯ ФИНАНСИРОВАНИЯ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center"/>
        <w:rPr>
          <w:bCs/>
          <w:sz w:val="18"/>
        </w:rPr>
      </w:pP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sz w:val="28"/>
          <w:szCs w:val="26"/>
        </w:rPr>
      </w:pPr>
      <w:r w:rsidRPr="00011CD6">
        <w:rPr>
          <w:bCs/>
          <w:sz w:val="28"/>
        </w:rPr>
        <w:tab/>
      </w:r>
      <w:r w:rsidRPr="00011CD6">
        <w:rPr>
          <w:sz w:val="28"/>
          <w:szCs w:val="26"/>
        </w:rPr>
        <w:t xml:space="preserve">  Сельское поселение «</w:t>
      </w:r>
      <w:proofErr w:type="spellStart"/>
      <w:r w:rsidRPr="00011CD6">
        <w:rPr>
          <w:sz w:val="28"/>
          <w:szCs w:val="26"/>
        </w:rPr>
        <w:t>Канинский</w:t>
      </w:r>
      <w:proofErr w:type="spellEnd"/>
      <w:r w:rsidRPr="00011CD6">
        <w:rPr>
          <w:sz w:val="28"/>
          <w:szCs w:val="26"/>
        </w:rPr>
        <w:t xml:space="preserve"> сельсовет» ЗР НАО    </w:t>
      </w:r>
      <w:r w:rsidRPr="00011CD6">
        <w:rPr>
          <w:bCs/>
          <w:sz w:val="28"/>
        </w:rPr>
        <w:t>осуществляет финансовое обеспечение мероприятия за счёт собственных сре</w:t>
      </w:r>
      <w:proofErr w:type="gramStart"/>
      <w:r w:rsidRPr="00011CD6">
        <w:rPr>
          <w:bCs/>
          <w:sz w:val="28"/>
        </w:rPr>
        <w:t>дств в пр</w:t>
      </w:r>
      <w:proofErr w:type="gramEnd"/>
      <w:r w:rsidRPr="00011CD6">
        <w:rPr>
          <w:bCs/>
          <w:sz w:val="28"/>
        </w:rPr>
        <w:t>еделах согласованных лимитов на мероприятие.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</w:rPr>
      </w:pPr>
      <w:r w:rsidRPr="00011CD6">
        <w:rPr>
          <w:bCs/>
          <w:sz w:val="28"/>
        </w:rPr>
        <w:tab/>
        <w:t>Дополнительное финансирование, связанное с организационными расходами по подготовке и проведению спортивных соревнований, обеспечивается из привлечённых внебюджетных сре</w:t>
      </w:r>
      <w:proofErr w:type="gramStart"/>
      <w:r w:rsidRPr="00011CD6">
        <w:rPr>
          <w:bCs/>
          <w:sz w:val="28"/>
        </w:rPr>
        <w:t>дств др</w:t>
      </w:r>
      <w:proofErr w:type="gramEnd"/>
      <w:r w:rsidRPr="00011CD6">
        <w:rPr>
          <w:bCs/>
          <w:sz w:val="28"/>
        </w:rPr>
        <w:t>угих участвующих организаций.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</w:rPr>
      </w:pP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center"/>
        <w:rPr>
          <w:bCs/>
          <w:sz w:val="28"/>
        </w:rPr>
      </w:pPr>
      <w:r w:rsidRPr="00011CD6">
        <w:rPr>
          <w:bCs/>
          <w:sz w:val="28"/>
        </w:rPr>
        <w:t>ЗАЯВКИ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</w:rPr>
      </w:pPr>
      <w:r w:rsidRPr="00011CD6">
        <w:rPr>
          <w:bCs/>
          <w:sz w:val="28"/>
        </w:rPr>
        <w:tab/>
        <w:t xml:space="preserve">Предварительные заявки на участие в соревнованиях подаются  с 17 февраля по 22 февраля  2025 года по адресу: </w:t>
      </w:r>
      <w:r w:rsidRPr="00011CD6">
        <w:rPr>
          <w:sz w:val="28"/>
          <w:szCs w:val="26"/>
        </w:rPr>
        <w:t xml:space="preserve">с. </w:t>
      </w:r>
      <w:proofErr w:type="spellStart"/>
      <w:r w:rsidRPr="00011CD6">
        <w:rPr>
          <w:sz w:val="28"/>
          <w:szCs w:val="26"/>
        </w:rPr>
        <w:t>Несь</w:t>
      </w:r>
      <w:proofErr w:type="spellEnd"/>
      <w:r w:rsidRPr="00011CD6">
        <w:rPr>
          <w:sz w:val="28"/>
          <w:szCs w:val="26"/>
        </w:rPr>
        <w:t xml:space="preserve"> ул. Колхозная д.3А Администрация СП «</w:t>
      </w:r>
      <w:proofErr w:type="spellStart"/>
      <w:r w:rsidRPr="00011CD6">
        <w:rPr>
          <w:sz w:val="28"/>
          <w:szCs w:val="26"/>
        </w:rPr>
        <w:t>Канинский</w:t>
      </w:r>
      <w:proofErr w:type="spellEnd"/>
      <w:r w:rsidRPr="00011CD6">
        <w:rPr>
          <w:sz w:val="28"/>
          <w:szCs w:val="26"/>
        </w:rPr>
        <w:t xml:space="preserve"> сельсовет» ЗР НАО</w:t>
      </w:r>
    </w:p>
    <w:p w:rsidR="00011CD6" w:rsidRPr="00011CD6" w:rsidRDefault="00011CD6" w:rsidP="00011CD6">
      <w:pPr>
        <w:pStyle w:val="2"/>
        <w:tabs>
          <w:tab w:val="left" w:pos="851"/>
        </w:tabs>
        <w:spacing w:line="240" w:lineRule="auto"/>
        <w:jc w:val="both"/>
        <w:rPr>
          <w:bCs/>
          <w:sz w:val="28"/>
        </w:rPr>
      </w:pPr>
      <w:r w:rsidRPr="00011CD6">
        <w:rPr>
          <w:bCs/>
          <w:sz w:val="28"/>
        </w:rPr>
        <w:t>Телефон (881857)2-30</w:t>
      </w:r>
      <w:r>
        <w:rPr>
          <w:bCs/>
          <w:sz w:val="28"/>
        </w:rPr>
        <w:t>-</w:t>
      </w:r>
      <w:r w:rsidRPr="00011CD6">
        <w:rPr>
          <w:bCs/>
          <w:sz w:val="28"/>
        </w:rPr>
        <w:t>02</w:t>
      </w:r>
    </w:p>
    <w:p w:rsidR="00011CD6" w:rsidRPr="00246623" w:rsidRDefault="00011CD6" w:rsidP="00011CD6">
      <w:pPr>
        <w:pStyle w:val="2"/>
        <w:tabs>
          <w:tab w:val="left" w:pos="851"/>
        </w:tabs>
        <w:spacing w:line="240" w:lineRule="auto"/>
        <w:rPr>
          <w:bCs/>
          <w:sz w:val="26"/>
        </w:rPr>
      </w:pPr>
      <w:r>
        <w:rPr>
          <w:bCs/>
          <w:sz w:val="26"/>
        </w:rPr>
        <w:t xml:space="preserve"> </w:t>
      </w:r>
    </w:p>
    <w:p w:rsidR="00011CD6" w:rsidRPr="00246623" w:rsidRDefault="00011CD6" w:rsidP="00011CD6">
      <w:pPr>
        <w:pStyle w:val="2"/>
        <w:tabs>
          <w:tab w:val="left" w:pos="851"/>
        </w:tabs>
        <w:jc w:val="center"/>
        <w:rPr>
          <w:b/>
          <w:bCs/>
          <w:i/>
          <w:iCs/>
          <w:sz w:val="26"/>
        </w:rPr>
      </w:pPr>
      <w:r w:rsidRPr="00246623">
        <w:rPr>
          <w:b/>
          <w:bCs/>
          <w:i/>
          <w:iCs/>
          <w:sz w:val="26"/>
        </w:rPr>
        <w:t>Данн</w:t>
      </w:r>
      <w:r>
        <w:rPr>
          <w:b/>
          <w:bCs/>
          <w:i/>
          <w:iCs/>
          <w:sz w:val="26"/>
        </w:rPr>
        <w:t>ое</w:t>
      </w:r>
      <w:r w:rsidRPr="00246623">
        <w:rPr>
          <w:b/>
          <w:bCs/>
          <w:i/>
          <w:iCs/>
          <w:sz w:val="26"/>
        </w:rPr>
        <w:t xml:space="preserve"> </w:t>
      </w:r>
      <w:r>
        <w:rPr>
          <w:b/>
          <w:bCs/>
          <w:i/>
          <w:iCs/>
          <w:sz w:val="26"/>
        </w:rPr>
        <w:t>Положение</w:t>
      </w:r>
      <w:r w:rsidRPr="00246623">
        <w:rPr>
          <w:b/>
          <w:bCs/>
          <w:i/>
          <w:iCs/>
          <w:sz w:val="26"/>
        </w:rPr>
        <w:t xml:space="preserve"> является официальным вызовом на соревновани</w:t>
      </w:r>
      <w:r>
        <w:rPr>
          <w:b/>
          <w:bCs/>
          <w:i/>
          <w:iCs/>
          <w:sz w:val="26"/>
        </w:rPr>
        <w:t>я</w:t>
      </w:r>
    </w:p>
    <w:sectPr w:rsidR="00011CD6" w:rsidRPr="00246623" w:rsidSect="00BF1D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2E3"/>
    <w:multiLevelType w:val="hybridMultilevel"/>
    <w:tmpl w:val="F14A6D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93EF8"/>
    <w:multiLevelType w:val="hybridMultilevel"/>
    <w:tmpl w:val="C9E6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199648C"/>
    <w:multiLevelType w:val="hybridMultilevel"/>
    <w:tmpl w:val="E11C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E062AAB"/>
    <w:multiLevelType w:val="hybridMultilevel"/>
    <w:tmpl w:val="BC1AC766"/>
    <w:lvl w:ilvl="0" w:tplc="E83030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11AC"/>
    <w:rsid w:val="00011CD6"/>
    <w:rsid w:val="00050665"/>
    <w:rsid w:val="00083875"/>
    <w:rsid w:val="000D342D"/>
    <w:rsid w:val="000D4470"/>
    <w:rsid w:val="001104C6"/>
    <w:rsid w:val="00110E4F"/>
    <w:rsid w:val="001259D3"/>
    <w:rsid w:val="0014278A"/>
    <w:rsid w:val="00161581"/>
    <w:rsid w:val="00175CA1"/>
    <w:rsid w:val="001E61D3"/>
    <w:rsid w:val="002638CC"/>
    <w:rsid w:val="002A136B"/>
    <w:rsid w:val="002C26EF"/>
    <w:rsid w:val="002E7E66"/>
    <w:rsid w:val="003A6078"/>
    <w:rsid w:val="003E0CA5"/>
    <w:rsid w:val="003E1ADF"/>
    <w:rsid w:val="00412181"/>
    <w:rsid w:val="004159A5"/>
    <w:rsid w:val="004228C8"/>
    <w:rsid w:val="00433E12"/>
    <w:rsid w:val="00446E49"/>
    <w:rsid w:val="0045051D"/>
    <w:rsid w:val="00454845"/>
    <w:rsid w:val="00477C28"/>
    <w:rsid w:val="00486CED"/>
    <w:rsid w:val="00492C6A"/>
    <w:rsid w:val="004A2CE5"/>
    <w:rsid w:val="004F4859"/>
    <w:rsid w:val="00507AB8"/>
    <w:rsid w:val="0052780F"/>
    <w:rsid w:val="005A423C"/>
    <w:rsid w:val="005D0506"/>
    <w:rsid w:val="005D1BD8"/>
    <w:rsid w:val="006073DE"/>
    <w:rsid w:val="0069512E"/>
    <w:rsid w:val="006954E1"/>
    <w:rsid w:val="006A6117"/>
    <w:rsid w:val="00724EB2"/>
    <w:rsid w:val="007A3E9C"/>
    <w:rsid w:val="007B11AC"/>
    <w:rsid w:val="007C0E97"/>
    <w:rsid w:val="007D0B3E"/>
    <w:rsid w:val="007D5397"/>
    <w:rsid w:val="008058A1"/>
    <w:rsid w:val="00816BF0"/>
    <w:rsid w:val="00822B93"/>
    <w:rsid w:val="0086391E"/>
    <w:rsid w:val="008714EF"/>
    <w:rsid w:val="00882D0E"/>
    <w:rsid w:val="00891D6F"/>
    <w:rsid w:val="008E20A2"/>
    <w:rsid w:val="00911B77"/>
    <w:rsid w:val="00946761"/>
    <w:rsid w:val="00992969"/>
    <w:rsid w:val="00993C4E"/>
    <w:rsid w:val="009A44AC"/>
    <w:rsid w:val="009E0E17"/>
    <w:rsid w:val="00A2161B"/>
    <w:rsid w:val="00A4774F"/>
    <w:rsid w:val="00A540DE"/>
    <w:rsid w:val="00A556AF"/>
    <w:rsid w:val="00A705AA"/>
    <w:rsid w:val="00AB0EAF"/>
    <w:rsid w:val="00AB37ED"/>
    <w:rsid w:val="00AB6D2C"/>
    <w:rsid w:val="00AC4C64"/>
    <w:rsid w:val="00AD29AA"/>
    <w:rsid w:val="00AE53C3"/>
    <w:rsid w:val="00B175BF"/>
    <w:rsid w:val="00B302C0"/>
    <w:rsid w:val="00B907D2"/>
    <w:rsid w:val="00BB4A48"/>
    <w:rsid w:val="00BF1D07"/>
    <w:rsid w:val="00C16D1A"/>
    <w:rsid w:val="00C55414"/>
    <w:rsid w:val="00C8459D"/>
    <w:rsid w:val="00CB7D2E"/>
    <w:rsid w:val="00CF7E89"/>
    <w:rsid w:val="00D21FA7"/>
    <w:rsid w:val="00D40478"/>
    <w:rsid w:val="00D42E6D"/>
    <w:rsid w:val="00D6326B"/>
    <w:rsid w:val="00DC2FB8"/>
    <w:rsid w:val="00E15F3D"/>
    <w:rsid w:val="00E321B5"/>
    <w:rsid w:val="00E4281F"/>
    <w:rsid w:val="00E53C03"/>
    <w:rsid w:val="00EC723F"/>
    <w:rsid w:val="00ED4719"/>
    <w:rsid w:val="00F07A7F"/>
    <w:rsid w:val="00F22FE4"/>
    <w:rsid w:val="00F375F9"/>
    <w:rsid w:val="00FD172A"/>
    <w:rsid w:val="00FE5AF0"/>
    <w:rsid w:val="00FF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33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D5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540DE"/>
  </w:style>
  <w:style w:type="paragraph" w:styleId="a9">
    <w:name w:val="Normal (Web)"/>
    <w:basedOn w:val="a"/>
    <w:uiPriority w:val="99"/>
    <w:unhideWhenUsed/>
    <w:rsid w:val="00A540DE"/>
    <w:pPr>
      <w:spacing w:before="100" w:beforeAutospacing="1" w:after="100" w:afterAutospacing="1"/>
    </w:pPr>
  </w:style>
  <w:style w:type="paragraph" w:customStyle="1" w:styleId="ConsPlusNormal">
    <w:name w:val="ConsPlusNormal"/>
    <w:rsid w:val="00DC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DC2FB8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011CD6"/>
    <w:pPr>
      <w:jc w:val="center"/>
    </w:pPr>
    <w:rPr>
      <w:bCs/>
      <w:sz w:val="26"/>
      <w:szCs w:val="26"/>
      <w:lang/>
    </w:rPr>
  </w:style>
  <w:style w:type="character" w:customStyle="1" w:styleId="ab">
    <w:name w:val="Основной текст Знак"/>
    <w:basedOn w:val="a0"/>
    <w:link w:val="aa"/>
    <w:rsid w:val="00011CD6"/>
    <w:rPr>
      <w:rFonts w:ascii="Times New Roman" w:eastAsia="Times New Roman" w:hAnsi="Times New Roman" w:cs="Times New Roman"/>
      <w:bCs/>
      <w:sz w:val="26"/>
      <w:szCs w:val="26"/>
      <w:lang/>
    </w:rPr>
  </w:style>
  <w:style w:type="paragraph" w:styleId="2">
    <w:name w:val="Body Text 2"/>
    <w:basedOn w:val="a"/>
    <w:link w:val="20"/>
    <w:uiPriority w:val="99"/>
    <w:semiHidden/>
    <w:unhideWhenUsed/>
    <w:rsid w:val="00011C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1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sovet</cp:lastModifiedBy>
  <cp:revision>17</cp:revision>
  <cp:lastPrinted>2021-12-28T14:38:00Z</cp:lastPrinted>
  <dcterms:created xsi:type="dcterms:W3CDTF">2016-12-19T07:05:00Z</dcterms:created>
  <dcterms:modified xsi:type="dcterms:W3CDTF">2025-02-17T13:56:00Z</dcterms:modified>
</cp:coreProperties>
</file>