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01687C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01687C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450B83">
        <w:rPr>
          <w:b/>
          <w:sz w:val="32"/>
          <w:szCs w:val="16"/>
        </w:rPr>
        <w:t>1</w:t>
      </w:r>
      <w:r w:rsidR="007478F0">
        <w:rPr>
          <w:b/>
          <w:sz w:val="32"/>
          <w:szCs w:val="16"/>
        </w:rPr>
        <w:t>4</w:t>
      </w:r>
      <w:r w:rsidR="0001176E">
        <w:rPr>
          <w:b/>
          <w:sz w:val="32"/>
          <w:szCs w:val="16"/>
        </w:rPr>
        <w:t xml:space="preserve"> </w:t>
      </w:r>
      <w:r>
        <w:rPr>
          <w:b/>
          <w:sz w:val="32"/>
          <w:szCs w:val="16"/>
        </w:rPr>
        <w:t xml:space="preserve">от </w:t>
      </w:r>
      <w:r w:rsidR="007478F0">
        <w:rPr>
          <w:b/>
          <w:sz w:val="32"/>
          <w:szCs w:val="16"/>
        </w:rPr>
        <w:t>29</w:t>
      </w:r>
      <w:r w:rsidR="00787872">
        <w:rPr>
          <w:b/>
          <w:sz w:val="32"/>
          <w:szCs w:val="16"/>
        </w:rPr>
        <w:t>.</w:t>
      </w:r>
      <w:r w:rsidR="000E37D7">
        <w:rPr>
          <w:b/>
          <w:sz w:val="32"/>
          <w:szCs w:val="16"/>
        </w:rPr>
        <w:t>0</w:t>
      </w:r>
      <w:r w:rsidR="00450B83">
        <w:rPr>
          <w:b/>
          <w:sz w:val="32"/>
          <w:szCs w:val="16"/>
        </w:rPr>
        <w:t>4</w:t>
      </w:r>
      <w:r>
        <w:rPr>
          <w:b/>
          <w:sz w:val="32"/>
          <w:szCs w:val="16"/>
        </w:rPr>
        <w:t>.201</w:t>
      </w:r>
      <w:r w:rsidR="003F0EF9">
        <w:rPr>
          <w:b/>
          <w:sz w:val="32"/>
          <w:szCs w:val="16"/>
        </w:rPr>
        <w:t>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5B3C23" w:rsidRDefault="005B3C23" w:rsidP="005B3C23">
      <w:pPr>
        <w:rPr>
          <w:sz w:val="16"/>
          <w:szCs w:val="16"/>
        </w:rPr>
      </w:pPr>
    </w:p>
    <w:p w:rsidR="0001176E" w:rsidRPr="00430383" w:rsidRDefault="0001176E" w:rsidP="0001176E">
      <w:pPr>
        <w:jc w:val="both"/>
        <w:rPr>
          <w:sz w:val="20"/>
          <w:szCs w:val="20"/>
        </w:rPr>
      </w:pPr>
      <w:r w:rsidRPr="00430383">
        <w:rPr>
          <w:sz w:val="20"/>
          <w:szCs w:val="20"/>
        </w:rPr>
        <w:t xml:space="preserve">                 </w:t>
      </w:r>
    </w:p>
    <w:p w:rsidR="007478F0" w:rsidRPr="007478F0" w:rsidRDefault="0001176E" w:rsidP="007478F0">
      <w:pPr>
        <w:jc w:val="center"/>
        <w:rPr>
          <w:b/>
          <w:sz w:val="16"/>
          <w:szCs w:val="16"/>
        </w:rPr>
      </w:pPr>
      <w:r w:rsidRPr="007478F0">
        <w:rPr>
          <w:sz w:val="16"/>
          <w:szCs w:val="16"/>
        </w:rPr>
        <w:t xml:space="preserve">    </w:t>
      </w:r>
      <w:r w:rsidR="007478F0" w:rsidRPr="007478F0">
        <w:rPr>
          <w:b/>
          <w:sz w:val="16"/>
          <w:szCs w:val="16"/>
        </w:rPr>
        <w:t>СОВЕТ ДЕПУТАТОВ  МУНИЦИПАЛЬНОГО ОБРАЗОВАНИЯ</w:t>
      </w:r>
    </w:p>
    <w:p w:rsidR="007478F0" w:rsidRPr="007478F0" w:rsidRDefault="007478F0" w:rsidP="007478F0">
      <w:pPr>
        <w:jc w:val="center"/>
        <w:rPr>
          <w:b/>
          <w:sz w:val="16"/>
          <w:szCs w:val="16"/>
        </w:rPr>
      </w:pPr>
      <w:r w:rsidRPr="007478F0">
        <w:rPr>
          <w:b/>
          <w:sz w:val="16"/>
          <w:szCs w:val="16"/>
        </w:rPr>
        <w:t>«КАНИНСКИЙ СЕЛЬСОВЕТ»  НЕНЕЦКОГО АВТОНОМНОГО ОКРУГА</w:t>
      </w:r>
    </w:p>
    <w:p w:rsidR="007478F0" w:rsidRPr="007478F0" w:rsidRDefault="007478F0" w:rsidP="007478F0">
      <w:pPr>
        <w:jc w:val="center"/>
        <w:rPr>
          <w:sz w:val="16"/>
          <w:szCs w:val="16"/>
        </w:rPr>
      </w:pPr>
      <w:r w:rsidRPr="007478F0">
        <w:rPr>
          <w:sz w:val="16"/>
          <w:szCs w:val="16"/>
        </w:rPr>
        <w:t>47-е  заседание 25-го созыва</w:t>
      </w:r>
    </w:p>
    <w:p w:rsidR="007478F0" w:rsidRPr="007478F0" w:rsidRDefault="007478F0" w:rsidP="007478F0">
      <w:pPr>
        <w:rPr>
          <w:b/>
          <w:sz w:val="16"/>
          <w:szCs w:val="16"/>
        </w:rPr>
      </w:pPr>
    </w:p>
    <w:p w:rsidR="007478F0" w:rsidRPr="007478F0" w:rsidRDefault="007478F0" w:rsidP="007478F0">
      <w:pPr>
        <w:jc w:val="center"/>
        <w:rPr>
          <w:b/>
          <w:sz w:val="16"/>
          <w:szCs w:val="16"/>
        </w:rPr>
      </w:pPr>
      <w:r w:rsidRPr="007478F0">
        <w:rPr>
          <w:b/>
          <w:sz w:val="16"/>
          <w:szCs w:val="16"/>
        </w:rPr>
        <w:t>РЕШЕНИЕ</w:t>
      </w:r>
    </w:p>
    <w:p w:rsidR="007478F0" w:rsidRPr="007478F0" w:rsidRDefault="007478F0" w:rsidP="007478F0">
      <w:pPr>
        <w:jc w:val="center"/>
        <w:rPr>
          <w:b/>
          <w:sz w:val="16"/>
          <w:szCs w:val="16"/>
        </w:rPr>
      </w:pPr>
      <w:r w:rsidRPr="007478F0">
        <w:rPr>
          <w:b/>
          <w:sz w:val="16"/>
          <w:szCs w:val="16"/>
        </w:rPr>
        <w:t>26.04.2012 № 21</w:t>
      </w:r>
    </w:p>
    <w:p w:rsidR="007478F0" w:rsidRPr="007478F0" w:rsidRDefault="007478F0" w:rsidP="007478F0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89"/>
        <w:gridCol w:w="3621"/>
      </w:tblGrid>
      <w:tr w:rsidR="007478F0" w:rsidRPr="007478F0" w:rsidTr="007478F0">
        <w:trPr>
          <w:trHeight w:val="368"/>
        </w:trPr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478F0" w:rsidRPr="007478F0" w:rsidRDefault="007478F0" w:rsidP="007478F0">
            <w:pPr>
              <w:ind w:firstLine="612"/>
              <w:jc w:val="both"/>
              <w:rPr>
                <w:b/>
                <w:sz w:val="16"/>
                <w:szCs w:val="16"/>
              </w:rPr>
            </w:pPr>
            <w:r w:rsidRPr="007478F0">
              <w:rPr>
                <w:b/>
                <w:sz w:val="16"/>
                <w:szCs w:val="16"/>
              </w:rPr>
              <w:t xml:space="preserve">Об утверждении отчета об исполнении бюджета муниципального образования «Канинский сельсовет» Ненецкого автономного округа за 2011 год  </w:t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7478F0" w:rsidRPr="007478F0" w:rsidRDefault="007478F0" w:rsidP="007478F0">
            <w:pPr>
              <w:jc w:val="both"/>
              <w:rPr>
                <w:sz w:val="16"/>
                <w:szCs w:val="16"/>
              </w:rPr>
            </w:pPr>
          </w:p>
        </w:tc>
      </w:tr>
    </w:tbl>
    <w:p w:rsidR="007478F0" w:rsidRPr="007478F0" w:rsidRDefault="007478F0" w:rsidP="007478F0">
      <w:pPr>
        <w:ind w:firstLine="709"/>
        <w:jc w:val="both"/>
        <w:rPr>
          <w:sz w:val="16"/>
          <w:szCs w:val="16"/>
        </w:rPr>
      </w:pPr>
    </w:p>
    <w:p w:rsidR="007478F0" w:rsidRPr="007478F0" w:rsidRDefault="007478F0" w:rsidP="007478F0">
      <w:pPr>
        <w:ind w:firstLine="709"/>
        <w:jc w:val="both"/>
        <w:rPr>
          <w:sz w:val="16"/>
          <w:szCs w:val="16"/>
        </w:rPr>
      </w:pPr>
      <w:proofErr w:type="gramStart"/>
      <w:r w:rsidRPr="007478F0">
        <w:rPr>
          <w:sz w:val="16"/>
          <w:szCs w:val="16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«Канинский сельсовет» НАО, Положением «О бюджетном устройстве и бюджетном процессе в муниципальном образовании «Канинский сельсовет» НАО, утвержденным решением Совета депутатов муниципального образования «Канинский сельсовет» от 31.03.2008 года № 19, принимая во внимание результаты участия граждан в обсуждении отчета</w:t>
      </w:r>
      <w:proofErr w:type="gramEnd"/>
      <w:r w:rsidRPr="007478F0">
        <w:rPr>
          <w:sz w:val="16"/>
          <w:szCs w:val="16"/>
        </w:rPr>
        <w:t xml:space="preserve"> об исполнении бюджета муниципального образования «Канинский сельсовет» НАО, Совет депутатов МО «Канинский сельсовет» НАО РЕШИЛ:</w:t>
      </w:r>
    </w:p>
    <w:p w:rsidR="007478F0" w:rsidRPr="007478F0" w:rsidRDefault="007478F0" w:rsidP="007478F0">
      <w:pPr>
        <w:ind w:firstLine="709"/>
        <w:jc w:val="both"/>
        <w:rPr>
          <w:sz w:val="16"/>
          <w:szCs w:val="16"/>
        </w:rPr>
      </w:pPr>
    </w:p>
    <w:p w:rsidR="007478F0" w:rsidRPr="007478F0" w:rsidRDefault="007478F0" w:rsidP="007478F0">
      <w:pPr>
        <w:jc w:val="both"/>
        <w:rPr>
          <w:sz w:val="16"/>
          <w:szCs w:val="16"/>
        </w:rPr>
      </w:pPr>
      <w:r w:rsidRPr="007478F0">
        <w:rPr>
          <w:b/>
          <w:sz w:val="16"/>
          <w:szCs w:val="16"/>
        </w:rPr>
        <w:t xml:space="preserve">          1.</w:t>
      </w:r>
      <w:r w:rsidRPr="007478F0">
        <w:rPr>
          <w:sz w:val="16"/>
          <w:szCs w:val="16"/>
        </w:rPr>
        <w:t xml:space="preserve"> Утвердить отчет об исполнении бюджета муниципального образования «Канинский сельсовет» Ненецкого автономного округа за 2011 год по доходам в сумме 50 349,7 тыс. рублей, по расходам 52 408,6 тыс. рублей, с превышением расходов над доходами (дефицитом) в сумме 2 058,9 тыс. рублей.</w:t>
      </w:r>
    </w:p>
    <w:p w:rsidR="007478F0" w:rsidRPr="007478F0" w:rsidRDefault="007478F0" w:rsidP="007478F0">
      <w:pPr>
        <w:jc w:val="both"/>
        <w:rPr>
          <w:sz w:val="16"/>
          <w:szCs w:val="16"/>
        </w:rPr>
      </w:pPr>
      <w:r w:rsidRPr="007478F0">
        <w:rPr>
          <w:b/>
          <w:sz w:val="16"/>
          <w:szCs w:val="16"/>
        </w:rPr>
        <w:t xml:space="preserve">          2.</w:t>
      </w:r>
      <w:r w:rsidRPr="007478F0">
        <w:rPr>
          <w:sz w:val="16"/>
          <w:szCs w:val="16"/>
        </w:rPr>
        <w:t xml:space="preserve"> Утвердить показатели исполнения бюджета муниципального образования «Канинский сельсовет» НАО за 2011 год:</w:t>
      </w:r>
    </w:p>
    <w:p w:rsidR="007478F0" w:rsidRPr="007478F0" w:rsidRDefault="007478F0" w:rsidP="007478F0">
      <w:pPr>
        <w:jc w:val="both"/>
        <w:rPr>
          <w:sz w:val="16"/>
          <w:szCs w:val="16"/>
        </w:rPr>
      </w:pPr>
      <w:r w:rsidRPr="007478F0">
        <w:rPr>
          <w:sz w:val="16"/>
          <w:szCs w:val="16"/>
        </w:rPr>
        <w:tab/>
        <w:t>-  по доходам бюджета по кодам классификации доходов бюджетов, по кодам видов доходов, подвидов доходов, классификации операций сектора государственного управления, относящихся к доходам местного бюджета за 2011 год согласно приложению № 1;</w:t>
      </w:r>
    </w:p>
    <w:p w:rsidR="007478F0" w:rsidRPr="007478F0" w:rsidRDefault="007478F0" w:rsidP="007478F0">
      <w:pPr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  <w:r w:rsidRPr="007478F0">
        <w:rPr>
          <w:sz w:val="16"/>
          <w:szCs w:val="16"/>
        </w:rPr>
        <w:t>-  по расходам, по разделам, подразделам классификации расходов бюджетов в ведомственной структуре расходов за 2011 год согласно приложению № 2;</w:t>
      </w:r>
    </w:p>
    <w:p w:rsidR="007478F0" w:rsidRPr="007478F0" w:rsidRDefault="007478F0" w:rsidP="007478F0">
      <w:pPr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  <w:r w:rsidRPr="007478F0">
        <w:rPr>
          <w:sz w:val="16"/>
          <w:szCs w:val="16"/>
        </w:rPr>
        <w:t>- по источники финансирования дефицита местного бюджета за 2011 год по кодам классификации источникам дефицитов, по кодам групп, подгрупп, статей, видов источников финансирования дефицитов бюджета, классификации операций сектора государственного управления, относящихся к дефициту бюджета согласно приложению № 3;</w:t>
      </w:r>
    </w:p>
    <w:p w:rsidR="007478F0" w:rsidRPr="007478F0" w:rsidRDefault="007478F0" w:rsidP="007478F0">
      <w:pPr>
        <w:ind w:firstLine="708"/>
        <w:jc w:val="both"/>
        <w:rPr>
          <w:sz w:val="16"/>
          <w:szCs w:val="16"/>
        </w:rPr>
      </w:pPr>
      <w:r w:rsidRPr="007478F0">
        <w:rPr>
          <w:sz w:val="16"/>
          <w:szCs w:val="16"/>
        </w:rPr>
        <w:t xml:space="preserve">- </w:t>
      </w:r>
      <w:r w:rsidRPr="007478F0">
        <w:rPr>
          <w:bCs/>
          <w:color w:val="000000"/>
          <w:sz w:val="16"/>
          <w:szCs w:val="16"/>
        </w:rPr>
        <w:t>объем доходов и расходов от приносящей доход деятельности за 2011 год</w:t>
      </w:r>
      <w:r w:rsidRPr="007478F0">
        <w:rPr>
          <w:sz w:val="16"/>
          <w:szCs w:val="16"/>
        </w:rPr>
        <w:t xml:space="preserve"> согласно приложению № 4.</w:t>
      </w:r>
    </w:p>
    <w:p w:rsidR="007478F0" w:rsidRPr="007478F0" w:rsidRDefault="007478F0" w:rsidP="007478F0">
      <w:pPr>
        <w:jc w:val="both"/>
        <w:rPr>
          <w:sz w:val="16"/>
          <w:szCs w:val="16"/>
        </w:rPr>
      </w:pPr>
      <w:r w:rsidRPr="007478F0">
        <w:rPr>
          <w:b/>
          <w:sz w:val="16"/>
          <w:szCs w:val="16"/>
        </w:rPr>
        <w:t xml:space="preserve">          3.</w:t>
      </w:r>
      <w:r w:rsidRPr="007478F0">
        <w:rPr>
          <w:sz w:val="16"/>
          <w:szCs w:val="16"/>
        </w:rPr>
        <w:t xml:space="preserve"> Настоящее решение вступает в силу со дня его официального опубликования (обнародования).</w:t>
      </w:r>
    </w:p>
    <w:p w:rsidR="007478F0" w:rsidRPr="007478F0" w:rsidRDefault="007478F0" w:rsidP="007478F0">
      <w:pPr>
        <w:jc w:val="both"/>
        <w:rPr>
          <w:sz w:val="16"/>
          <w:szCs w:val="16"/>
        </w:rPr>
      </w:pPr>
    </w:p>
    <w:p w:rsidR="007478F0" w:rsidRPr="007478F0" w:rsidRDefault="007478F0" w:rsidP="007478F0">
      <w:pPr>
        <w:jc w:val="both"/>
        <w:rPr>
          <w:sz w:val="16"/>
          <w:szCs w:val="16"/>
        </w:rPr>
      </w:pPr>
      <w:r w:rsidRPr="007478F0">
        <w:rPr>
          <w:sz w:val="16"/>
          <w:szCs w:val="16"/>
        </w:rPr>
        <w:t xml:space="preserve">Председатель Совета депутатов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7478F0">
        <w:rPr>
          <w:sz w:val="16"/>
          <w:szCs w:val="16"/>
        </w:rPr>
        <w:t xml:space="preserve">   Глава </w:t>
      </w:r>
    </w:p>
    <w:p w:rsidR="007478F0" w:rsidRPr="007478F0" w:rsidRDefault="007478F0" w:rsidP="007478F0">
      <w:pPr>
        <w:jc w:val="both"/>
        <w:rPr>
          <w:sz w:val="16"/>
          <w:szCs w:val="16"/>
        </w:rPr>
      </w:pPr>
      <w:r w:rsidRPr="007478F0">
        <w:rPr>
          <w:sz w:val="16"/>
          <w:szCs w:val="16"/>
        </w:rPr>
        <w:t xml:space="preserve">МО «Канинский сельсовет» НАО </w:t>
      </w:r>
      <w:r w:rsidRPr="007478F0">
        <w:rPr>
          <w:sz w:val="16"/>
          <w:szCs w:val="16"/>
        </w:rPr>
        <w:tab/>
      </w:r>
      <w:r w:rsidRPr="007478F0">
        <w:rPr>
          <w:sz w:val="16"/>
          <w:szCs w:val="16"/>
        </w:rPr>
        <w:tab/>
      </w:r>
      <w:r w:rsidRPr="007478F0">
        <w:rPr>
          <w:sz w:val="16"/>
          <w:szCs w:val="16"/>
        </w:rPr>
        <w:tab/>
        <w:t xml:space="preserve">              </w:t>
      </w:r>
      <w:r>
        <w:rPr>
          <w:sz w:val="16"/>
          <w:szCs w:val="16"/>
        </w:rPr>
        <w:t xml:space="preserve">                                         </w:t>
      </w:r>
      <w:r w:rsidRPr="007478F0">
        <w:rPr>
          <w:sz w:val="16"/>
          <w:szCs w:val="16"/>
        </w:rPr>
        <w:t xml:space="preserve">   МО «Канинский сельсовет» НАО</w:t>
      </w:r>
    </w:p>
    <w:p w:rsidR="007478F0" w:rsidRPr="007478F0" w:rsidRDefault="007478F0" w:rsidP="007478F0">
      <w:pPr>
        <w:jc w:val="both"/>
        <w:rPr>
          <w:sz w:val="16"/>
          <w:szCs w:val="16"/>
        </w:rPr>
      </w:pPr>
      <w:r w:rsidRPr="007478F0">
        <w:rPr>
          <w:sz w:val="16"/>
          <w:szCs w:val="16"/>
        </w:rPr>
        <w:t>________________</w:t>
      </w:r>
      <w:r w:rsidRPr="007478F0">
        <w:rPr>
          <w:sz w:val="16"/>
          <w:szCs w:val="16"/>
        </w:rPr>
        <w:tab/>
        <w:t xml:space="preserve">С.А. Коткина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7478F0">
        <w:rPr>
          <w:sz w:val="16"/>
          <w:szCs w:val="16"/>
        </w:rPr>
        <w:t xml:space="preserve"> ________________ </w:t>
      </w:r>
      <w:r w:rsidRPr="007478F0">
        <w:rPr>
          <w:sz w:val="16"/>
          <w:szCs w:val="16"/>
        </w:rPr>
        <w:tab/>
        <w:t>Б.Н. Коткин</w:t>
      </w:r>
    </w:p>
    <w:p w:rsidR="007478F0" w:rsidRPr="007478F0" w:rsidRDefault="007478F0" w:rsidP="007478F0">
      <w:pPr>
        <w:spacing w:before="240"/>
        <w:jc w:val="both"/>
        <w:rPr>
          <w:sz w:val="16"/>
          <w:szCs w:val="16"/>
        </w:rPr>
      </w:pPr>
      <w:r w:rsidRPr="007478F0">
        <w:rPr>
          <w:sz w:val="16"/>
          <w:szCs w:val="16"/>
        </w:rPr>
        <w:tab/>
      </w:r>
      <w:r w:rsidRPr="007478F0">
        <w:rPr>
          <w:sz w:val="16"/>
          <w:szCs w:val="16"/>
        </w:rPr>
        <w:tab/>
      </w:r>
      <w:r w:rsidRPr="007478F0">
        <w:rPr>
          <w:sz w:val="16"/>
          <w:szCs w:val="16"/>
        </w:rPr>
        <w:tab/>
      </w:r>
    </w:p>
    <w:p w:rsidR="007478F0" w:rsidRPr="007478F0" w:rsidRDefault="007478F0" w:rsidP="007478F0">
      <w:pPr>
        <w:rPr>
          <w:sz w:val="16"/>
          <w:szCs w:val="16"/>
        </w:rPr>
      </w:pPr>
      <w:r w:rsidRPr="007478F0">
        <w:rPr>
          <w:sz w:val="16"/>
          <w:szCs w:val="16"/>
        </w:rPr>
        <w:t>с. Несь</w:t>
      </w:r>
    </w:p>
    <w:p w:rsidR="007478F0" w:rsidRPr="007478F0" w:rsidRDefault="007478F0" w:rsidP="007478F0">
      <w:pPr>
        <w:rPr>
          <w:sz w:val="16"/>
          <w:szCs w:val="16"/>
        </w:rPr>
      </w:pPr>
      <w:r w:rsidRPr="007478F0">
        <w:rPr>
          <w:sz w:val="16"/>
          <w:szCs w:val="16"/>
        </w:rPr>
        <w:t>26.04.2012</w:t>
      </w:r>
    </w:p>
    <w:p w:rsidR="007478F0" w:rsidRDefault="007478F0" w:rsidP="007478F0">
      <w:pPr>
        <w:rPr>
          <w:sz w:val="16"/>
          <w:szCs w:val="16"/>
        </w:rPr>
      </w:pPr>
      <w:r w:rsidRPr="007478F0">
        <w:rPr>
          <w:sz w:val="16"/>
          <w:szCs w:val="16"/>
        </w:rPr>
        <w:t>№ 21</w:t>
      </w:r>
    </w:p>
    <w:p w:rsidR="00D07BFA" w:rsidRDefault="00D07BFA" w:rsidP="007478F0">
      <w:pPr>
        <w:rPr>
          <w:sz w:val="16"/>
          <w:szCs w:val="16"/>
        </w:rPr>
      </w:pPr>
    </w:p>
    <w:tbl>
      <w:tblPr>
        <w:tblW w:w="9680" w:type="dxa"/>
        <w:tblInd w:w="93" w:type="dxa"/>
        <w:tblLook w:val="04A0"/>
      </w:tblPr>
      <w:tblGrid>
        <w:gridCol w:w="2380"/>
        <w:gridCol w:w="5084"/>
        <w:gridCol w:w="1194"/>
        <w:gridCol w:w="1022"/>
      </w:tblGrid>
      <w:tr w:rsidR="00D07BFA" w:rsidRPr="00CC29EE" w:rsidTr="00D07BFA">
        <w:trPr>
          <w:trHeight w:val="30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D49"/>
            <w:r w:rsidRPr="00CC29EE">
              <w:rPr>
                <w:color w:val="000000"/>
                <w:sz w:val="16"/>
                <w:szCs w:val="16"/>
              </w:rPr>
              <w:t>Приложение № 1</w:t>
            </w:r>
            <w:bookmarkEnd w:id="0"/>
          </w:p>
        </w:tc>
      </w:tr>
      <w:tr w:rsidR="00D07BFA" w:rsidRPr="00CC29EE" w:rsidTr="00D07BFA">
        <w:trPr>
          <w:trHeight w:val="30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D07BFA" w:rsidRPr="00CC29EE" w:rsidTr="00D07BFA">
        <w:trPr>
          <w:trHeight w:val="300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от 26.04.2012  № 21</w:t>
            </w:r>
          </w:p>
        </w:tc>
      </w:tr>
      <w:tr w:rsidR="00D07BFA" w:rsidRPr="00CC29EE" w:rsidTr="00D07BFA">
        <w:trPr>
          <w:trHeight w:val="300"/>
        </w:trPr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07BFA" w:rsidRPr="00CC29EE" w:rsidTr="00D07BFA">
        <w:trPr>
          <w:trHeight w:val="300"/>
        </w:trPr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07BFA" w:rsidRPr="00CC29EE" w:rsidTr="00D07BFA">
        <w:trPr>
          <w:trHeight w:val="300"/>
        </w:trPr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бюджета муниципального образования "Канинский сельсовет" за 2011 год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07BFA" w:rsidRPr="00CC29EE" w:rsidTr="00D07BFA">
        <w:trPr>
          <w:trHeight w:val="300"/>
        </w:trPr>
        <w:tc>
          <w:tcPr>
            <w:tcW w:w="9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D07BFA" w:rsidRPr="00CC29EE" w:rsidTr="00D07BFA">
        <w:trPr>
          <w:trHeight w:val="1095"/>
        </w:trPr>
        <w:tc>
          <w:tcPr>
            <w:tcW w:w="2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Уточненный план на 2011 год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Исполнено за 2011 год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2899,9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2500,5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1800,0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1897,5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182 101 02021 01 0000 110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1800,0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1897,5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lastRenderedPageBreak/>
              <w:t>182 105 03000 01 1000 110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290,2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182 106 01030 10 0000 110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1,7</w:t>
            </w:r>
          </w:p>
        </w:tc>
      </w:tr>
      <w:tr w:rsidR="00D07BFA" w:rsidRPr="00CC29EE" w:rsidTr="00D07BFA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182 106 06013 10 1000 110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BFA" w:rsidRPr="00CC29EE" w:rsidRDefault="00D07BFA" w:rsidP="00D07BFA">
            <w:pPr>
              <w:jc w:val="both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Земельный налог, взимаемый по ставке, установленным ст.394, п.1,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C29EE">
              <w:rPr>
                <w:color w:val="000000"/>
                <w:sz w:val="16"/>
                <w:szCs w:val="16"/>
              </w:rPr>
              <w:t xml:space="preserve"> 1 НК РФ зачисляемый в бюджеты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82,4</w:t>
            </w:r>
          </w:p>
        </w:tc>
      </w:tr>
      <w:tr w:rsidR="00D07BFA" w:rsidRPr="00CC29EE" w:rsidTr="00D07BFA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182 106 06023 10 1000 110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7BFA" w:rsidRPr="00CC29EE" w:rsidRDefault="00D07BFA" w:rsidP="00D07BFA">
            <w:pPr>
              <w:jc w:val="both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Земельный налог, взимаемый по ставке, установленным ст.394, п.1,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CC29EE">
              <w:rPr>
                <w:color w:val="000000"/>
                <w:sz w:val="16"/>
                <w:szCs w:val="16"/>
              </w:rPr>
              <w:t xml:space="preserve"> 2 НК РФ зачисляемый в бюджеты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206,1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55,8</w:t>
            </w:r>
          </w:p>
        </w:tc>
      </w:tr>
      <w:tr w:rsidR="00D07BFA" w:rsidRPr="00CC29EE" w:rsidTr="00D07BFA">
        <w:trPr>
          <w:trHeight w:val="10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430 108 04020 01 0000 110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jc w:val="both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55,8</w:t>
            </w:r>
          </w:p>
        </w:tc>
      </w:tr>
      <w:tr w:rsidR="00D07BFA" w:rsidRPr="00CC29EE" w:rsidTr="00D07BFA">
        <w:trPr>
          <w:trHeight w:val="5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BFA" w:rsidRPr="00CC29EE" w:rsidRDefault="00D07BFA" w:rsidP="00D07BF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90,8</w:t>
            </w:r>
          </w:p>
        </w:tc>
      </w:tr>
      <w:tr w:rsidR="00D07BFA" w:rsidRPr="00CC29EE" w:rsidTr="00D07BFA">
        <w:trPr>
          <w:trHeight w:val="10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034 1 11  05010 10 0000 120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Доходы,  получаемые  в  виде  арендной  платы  за земельные участки, государственная  собственность на которые не разграничена и которые  расположены в границах поселений, а также средства от продажи права на заключение  договоров  аренды  указанных земельных участков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0,7</w:t>
            </w:r>
          </w:p>
        </w:tc>
      </w:tr>
      <w:tr w:rsidR="00D07BFA" w:rsidRPr="00CC29EE" w:rsidTr="00D07BFA">
        <w:trPr>
          <w:trHeight w:val="10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430 1 11  09045 10 0000 120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CC29EE">
              <w:rPr>
                <w:color w:val="000000"/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предприятий,в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т.ч. казенных)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90,1</w:t>
            </w:r>
          </w:p>
        </w:tc>
      </w:tr>
      <w:tr w:rsidR="00D07BFA" w:rsidRPr="00CC29EE" w:rsidTr="00D07BFA">
        <w:trPr>
          <w:trHeight w:val="5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07BFA" w:rsidRPr="00CC29EE" w:rsidRDefault="00D07BFA" w:rsidP="00D07BF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166,2</w:t>
            </w:r>
          </w:p>
        </w:tc>
      </w:tr>
      <w:tr w:rsidR="00D07BFA" w:rsidRPr="00CC29EE" w:rsidTr="00D07BFA">
        <w:trPr>
          <w:trHeight w:val="57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430 1 13 03050 10 0000 130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166,2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166,2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C29E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2899,9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2500,5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54466,8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47849,2</w:t>
            </w:r>
          </w:p>
        </w:tc>
      </w:tr>
      <w:tr w:rsidR="00D07BFA" w:rsidRPr="00CC29EE" w:rsidTr="00D07BFA">
        <w:trPr>
          <w:trHeight w:val="24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07BFA" w:rsidRPr="00CC29EE" w:rsidTr="00D07BFA">
        <w:trPr>
          <w:trHeight w:val="2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31730,4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31730,4</w:t>
            </w:r>
          </w:p>
        </w:tc>
      </w:tr>
      <w:tr w:rsidR="00D07BFA" w:rsidRPr="00CC29EE" w:rsidTr="00D07BFA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430 2 02 01001 10 0000 151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 (область)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15977,4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15977,4</w:t>
            </w:r>
          </w:p>
        </w:tc>
      </w:tr>
      <w:tr w:rsidR="00D07BFA" w:rsidRPr="00CC29EE" w:rsidTr="00D07BFA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430 2 02 01001 10 0000 151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 (район)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15753,0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15753,0</w:t>
            </w:r>
          </w:p>
        </w:tc>
      </w:tr>
      <w:tr w:rsidR="00D07BFA" w:rsidRPr="00CC29EE" w:rsidTr="00D07BFA">
        <w:trPr>
          <w:trHeight w:val="22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C29E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18525,4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13975,1</w:t>
            </w:r>
          </w:p>
        </w:tc>
      </w:tr>
      <w:tr w:rsidR="00D07BFA" w:rsidRPr="00CC29EE" w:rsidTr="00D07BFA">
        <w:trPr>
          <w:trHeight w:val="2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430 2 02 02999 10 1000 151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Прочие субсидии бюджетам поселений (за счет округа)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18025,2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13600,1</w:t>
            </w:r>
          </w:p>
        </w:tc>
      </w:tr>
      <w:tr w:rsidR="00D07BFA" w:rsidRPr="00CC29EE" w:rsidTr="00D07BFA">
        <w:trPr>
          <w:trHeight w:val="2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430 2 02 02999 10 1000 151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Прочие субсидии бюджетам поселений (за счет района)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500,2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375,0</w:t>
            </w:r>
          </w:p>
        </w:tc>
      </w:tr>
      <w:tr w:rsidR="00D07BFA" w:rsidRPr="00CC29EE" w:rsidTr="00D07BFA">
        <w:trPr>
          <w:trHeight w:val="2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C29EE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3089,8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1163,1</w:t>
            </w:r>
          </w:p>
        </w:tc>
      </w:tr>
      <w:tr w:rsidR="00D07BFA" w:rsidRPr="00CC29EE" w:rsidTr="00D07BFA">
        <w:trPr>
          <w:trHeight w:val="2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430 2 02 03015 10 1000 151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Субвенции на выполнение полномочий по первичному воинскому учету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127,8</w:t>
            </w:r>
          </w:p>
        </w:tc>
      </w:tr>
      <w:tr w:rsidR="00D07BFA" w:rsidRPr="00CC29EE" w:rsidTr="00D07BFA">
        <w:trPr>
          <w:trHeight w:val="4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430 2 02 03024 10 1000 151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>лата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740,8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740,7</w:t>
            </w:r>
          </w:p>
        </w:tc>
      </w:tr>
      <w:tr w:rsidR="00D07BFA" w:rsidRPr="00CC29EE" w:rsidTr="00D07BFA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430 2 02 03024 10 1000 151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ком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>слуги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268,0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241,4</w:t>
            </w:r>
          </w:p>
        </w:tc>
      </w:tr>
      <w:tr w:rsidR="00D07BFA" w:rsidRPr="00CC29EE" w:rsidTr="00D07BFA">
        <w:trPr>
          <w:trHeight w:val="7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430 2 02 03024 10 1000 151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(административные правонарушения)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53,2</w:t>
            </w:r>
          </w:p>
        </w:tc>
      </w:tr>
      <w:tr w:rsidR="00D07BFA" w:rsidRPr="00CC29EE" w:rsidTr="00D07BFA">
        <w:trPr>
          <w:trHeight w:val="105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430 2 02 03026 10 1000 151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 xml:space="preserve">попечительством), не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имещих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закрепленного жилья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1900,0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07BFA" w:rsidRPr="00CC29EE" w:rsidTr="00D07BFA">
        <w:trPr>
          <w:trHeight w:val="22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07BFA" w:rsidRPr="00CC29EE" w:rsidRDefault="00D07BFA" w:rsidP="00D07BF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1121,2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980,6</w:t>
            </w:r>
          </w:p>
        </w:tc>
      </w:tr>
      <w:tr w:rsidR="00D07BFA" w:rsidRPr="00CC29EE" w:rsidTr="00D07BFA">
        <w:trPr>
          <w:trHeight w:val="4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430 2 02 04014 10 0000 151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Трансферты, передаваемые бюджетам поселений из бюджетов муниципальных районов (транспорт)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770,6</w:t>
            </w:r>
          </w:p>
        </w:tc>
      </w:tr>
      <w:tr w:rsidR="00D07BFA" w:rsidRPr="00CC29EE" w:rsidTr="00D07BFA">
        <w:trPr>
          <w:trHeight w:val="4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430 2 02 04025 10 0000 151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07BFA" w:rsidRPr="00CC29EE" w:rsidTr="00D07BFA">
        <w:trPr>
          <w:trHeight w:val="49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430 2 02 04999 10 0000 151 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BFA" w:rsidRPr="00CC29EE" w:rsidRDefault="00D07BFA" w:rsidP="00D07BFA">
            <w:pPr>
              <w:rPr>
                <w:color w:val="000000"/>
                <w:sz w:val="16"/>
                <w:szCs w:val="16"/>
              </w:rPr>
            </w:pPr>
            <w:proofErr w:type="gramStart"/>
            <w:r w:rsidRPr="00CC29EE">
              <w:rPr>
                <w:color w:val="000000"/>
                <w:sz w:val="16"/>
                <w:szCs w:val="16"/>
              </w:rPr>
              <w:t>Иные межбюджетные трансферты (из Резервного фонда Администрации "заполярный район"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210,0</w:t>
            </w:r>
          </w:p>
        </w:tc>
      </w:tr>
      <w:tr w:rsidR="00D07BFA" w:rsidRPr="00CC29EE" w:rsidTr="00D07BFA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07BFA" w:rsidRPr="00CC29EE" w:rsidRDefault="00D07BFA" w:rsidP="00D07BF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57366,7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07BFA" w:rsidRPr="00CC29EE" w:rsidRDefault="00D07BFA" w:rsidP="00D07B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50349,7</w:t>
            </w:r>
          </w:p>
        </w:tc>
      </w:tr>
    </w:tbl>
    <w:p w:rsidR="00D07BFA" w:rsidRPr="00CC29EE" w:rsidRDefault="00D07BFA" w:rsidP="00D07BFA">
      <w:pPr>
        <w:rPr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410"/>
        <w:gridCol w:w="456"/>
        <w:gridCol w:w="536"/>
        <w:gridCol w:w="567"/>
        <w:gridCol w:w="992"/>
        <w:gridCol w:w="567"/>
        <w:gridCol w:w="851"/>
        <w:gridCol w:w="850"/>
        <w:gridCol w:w="709"/>
      </w:tblGrid>
      <w:tr w:rsidR="00121D64" w:rsidRPr="00CC29EE" w:rsidTr="00121D64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121D64" w:rsidRPr="00CC29EE" w:rsidTr="00121D64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121D64" w:rsidRPr="00CC29EE" w:rsidTr="00121D64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№ 00от 26.04.2012  № 21</w:t>
            </w:r>
          </w:p>
        </w:tc>
      </w:tr>
      <w:tr w:rsidR="00121D64" w:rsidRPr="00CC29EE" w:rsidTr="00121D64">
        <w:trPr>
          <w:trHeight w:val="37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21D64" w:rsidRPr="00CC29EE" w:rsidTr="00121D64">
        <w:trPr>
          <w:trHeight w:val="51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за 2011 год</w:t>
            </w:r>
          </w:p>
        </w:tc>
      </w:tr>
      <w:tr w:rsidR="00121D64" w:rsidRPr="00CC29EE" w:rsidTr="00121D64">
        <w:trPr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Сумма  (тыс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121D64" w:rsidRPr="00CC29EE" w:rsidTr="00121D64">
        <w:trPr>
          <w:trHeight w:val="78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Уточненный план за 2011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C29EE">
              <w:rPr>
                <w:color w:val="000000"/>
                <w:sz w:val="16"/>
                <w:szCs w:val="16"/>
              </w:rPr>
              <w:t>Исполненно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за 2011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9E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9E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9E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9E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9E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9E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9E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9EE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29E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61460,4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52408,6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85,3</w:t>
            </w:r>
          </w:p>
        </w:tc>
      </w:tr>
      <w:tr w:rsidR="00121D64" w:rsidRPr="00CC29EE" w:rsidTr="00121D64">
        <w:trPr>
          <w:trHeight w:val="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МО "Канинский сельсовет" НАО в том числе: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17732,5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17068,1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96,3</w:t>
            </w:r>
          </w:p>
        </w:tc>
      </w:tr>
      <w:tr w:rsidR="00121D64" w:rsidRPr="00CC29EE" w:rsidTr="00121D64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2517,2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95,1</w:t>
            </w:r>
          </w:p>
        </w:tc>
      </w:tr>
      <w:tr w:rsidR="00121D64" w:rsidRPr="00CC29EE" w:rsidTr="00121D6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00.20000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2517,2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95,1</w:t>
            </w:r>
          </w:p>
        </w:tc>
      </w:tr>
      <w:tr w:rsidR="00121D64" w:rsidRPr="00CC29EE" w:rsidTr="00121D6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00.23000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2517,2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95,1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00.20300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2517,2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95,1</w:t>
            </w:r>
          </w:p>
        </w:tc>
      </w:tr>
      <w:tr w:rsidR="00121D64" w:rsidRPr="00CC29EE" w:rsidTr="00121D64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2042,7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2031,9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99,5</w:t>
            </w:r>
          </w:p>
        </w:tc>
      </w:tr>
      <w:tr w:rsidR="00121D64" w:rsidRPr="00CC29EE" w:rsidTr="00121D64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00.20000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99,4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99,4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00.20400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99,4</w:t>
            </w:r>
          </w:p>
        </w:tc>
      </w:tr>
      <w:tr w:rsidR="00121D64" w:rsidRPr="00CC29EE" w:rsidTr="00121D64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00.20000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00.21100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00.21100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1837,3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1837,1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00.21200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93,2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00.21200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93,2</w:t>
            </w:r>
          </w:p>
        </w:tc>
      </w:tr>
      <w:tr w:rsidR="00121D64" w:rsidRPr="00CC29EE" w:rsidTr="00121D64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9658,8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9371,6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97,0</w:t>
            </w:r>
          </w:p>
        </w:tc>
      </w:tr>
      <w:tr w:rsidR="00121D64" w:rsidRPr="00CC29EE" w:rsidTr="00121D6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00.20000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9658,8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9371,6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97,0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002.0400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9658,8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9371,6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97,0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002.0400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9658,8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9371,6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97,0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3460,4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3270,3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94,5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0.92 03 00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0.92 03 01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0.92 03 01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002.8200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002.8200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Бюджетные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инвистиции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в объекты капитального строительства собственности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102 01 02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2700,6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2510,5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93,0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102 01 02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2700,6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2510,5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93,0</w:t>
            </w:r>
          </w:p>
        </w:tc>
      </w:tr>
      <w:tr w:rsidR="00121D64" w:rsidRPr="00CC29EE" w:rsidTr="00121D6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Другие общегосударственные вопросы за счет Рез. Фонда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CC29EE">
              <w:rPr>
                <w:sz w:val="16"/>
                <w:szCs w:val="16"/>
              </w:rPr>
              <w:t>отсутстуют</w:t>
            </w:r>
            <w:proofErr w:type="spellEnd"/>
            <w:r w:rsidRPr="00CC29EE">
              <w:rPr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94,3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Органы внутренних дел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99,8</w:t>
            </w:r>
          </w:p>
        </w:tc>
      </w:tr>
      <w:tr w:rsidR="00121D64" w:rsidRPr="00CC29EE" w:rsidTr="00121D6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>Воинские формирования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99,8</w:t>
            </w:r>
          </w:p>
        </w:tc>
      </w:tr>
      <w:tr w:rsidR="00121D64" w:rsidRPr="00CC29EE" w:rsidTr="00121D64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99,8</w:t>
            </w:r>
          </w:p>
        </w:tc>
      </w:tr>
      <w:tr w:rsidR="00121D64" w:rsidRPr="00CC29EE" w:rsidTr="00121D6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99,8</w:t>
            </w:r>
          </w:p>
        </w:tc>
      </w:tr>
      <w:tr w:rsidR="00121D64" w:rsidRPr="00CC29EE" w:rsidTr="00121D64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98,3</w:t>
            </w:r>
          </w:p>
        </w:tc>
      </w:tr>
      <w:tr w:rsidR="00121D64" w:rsidRPr="00CC29EE" w:rsidTr="00121D64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98,3</w:t>
            </w:r>
          </w:p>
        </w:tc>
      </w:tr>
      <w:tr w:rsidR="00121D64" w:rsidRPr="00CC29EE" w:rsidTr="00121D64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98,3</w:t>
            </w:r>
          </w:p>
        </w:tc>
      </w:tr>
      <w:tr w:rsidR="00121D64" w:rsidRPr="00CC29EE" w:rsidTr="00121D6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98,3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Воинские формирования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</w:tr>
      <w:tr w:rsidR="00121D64" w:rsidRPr="00CC29EE" w:rsidTr="00121D64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521 00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121D64" w:rsidRPr="00CC29EE" w:rsidTr="00121D64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 xml:space="preserve">Межбюджетные трансферты бюджетам поселений </w:t>
            </w:r>
            <w:proofErr w:type="gramStart"/>
            <w:r w:rsidRPr="00CC29EE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sz w:val="16"/>
                <w:szCs w:val="16"/>
              </w:rPr>
            </w:pPr>
            <w:r w:rsidRPr="00CC29EE">
              <w:rPr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521 06 00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121D64" w:rsidRPr="00CC29EE" w:rsidTr="00121D6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521 06 00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770,6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121D64" w:rsidRPr="00CC29EE" w:rsidTr="00121D6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sz w:val="16"/>
                <w:szCs w:val="16"/>
              </w:rPr>
            </w:pPr>
            <w:r w:rsidRPr="00CC29EE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proofErr w:type="gramStart"/>
            <w:r w:rsidRPr="00CC29EE">
              <w:rPr>
                <w:color w:val="000000"/>
                <w:sz w:val="16"/>
                <w:szCs w:val="16"/>
              </w:rPr>
              <w:t>Бюджетные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инвистиции</w:t>
            </w:r>
            <w:proofErr w:type="spellEnd"/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(за счет ОБ)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5225301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proofErr w:type="gramStart"/>
            <w:r w:rsidRPr="00CC29EE">
              <w:rPr>
                <w:color w:val="000000"/>
                <w:sz w:val="16"/>
                <w:szCs w:val="16"/>
              </w:rPr>
              <w:t>Бюджетные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инвистиции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5225302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24795,4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19550,5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78,8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121D64" w:rsidRPr="00CC29EE" w:rsidTr="00121D6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121D64" w:rsidRPr="00CC29EE" w:rsidTr="00121D64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Расходы за счет субсидии из окружного бюджета в рамках подпрограммы «Переселение граждан из жилищного фонда, признанного непригодным для проживания, и/или с высоким уровнем износа» долгосрочной целевой программы </w:t>
            </w:r>
            <w:r w:rsidRPr="00CC29EE">
              <w:rPr>
                <w:color w:val="000000"/>
                <w:sz w:val="16"/>
                <w:szCs w:val="16"/>
              </w:rPr>
              <w:lastRenderedPageBreak/>
              <w:t>«Жилище» на 2011–2022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lastRenderedPageBreak/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5225102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5225102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121D64" w:rsidRPr="00CC29EE" w:rsidTr="00121D64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121D64" w:rsidRPr="00CC29EE" w:rsidTr="00121D64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C29E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подпрограммы «Переселение граждан из жилищного фонда, признанного непригодным для проживания, и/ или с высоким уровнем износа» долгосрочной целевой программы «Жилище» на 2011–2022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5225112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sz w:val="16"/>
                <w:szCs w:val="16"/>
              </w:rPr>
            </w:pPr>
            <w:r w:rsidRPr="00CC29EE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5225112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3409,2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3409,2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proofErr w:type="gramStart"/>
            <w:r w:rsidRPr="00CC29EE">
              <w:rPr>
                <w:color w:val="000000"/>
                <w:sz w:val="16"/>
                <w:szCs w:val="16"/>
              </w:rPr>
              <w:t>Бюджетные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инвистиции</w:t>
            </w:r>
            <w:proofErr w:type="spellEnd"/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(за счет ОБ)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5225901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5225901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proofErr w:type="gramStart"/>
            <w:r w:rsidRPr="00CC29EE">
              <w:rPr>
                <w:color w:val="000000"/>
                <w:sz w:val="16"/>
                <w:szCs w:val="16"/>
              </w:rPr>
              <w:t>Бюджетные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инвистиции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5225902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3388,2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3388,2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3388,2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3388,2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Содержание колодцев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5286,2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79,7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79,7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3526,0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81,2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3526,0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81,2</w:t>
            </w:r>
          </w:p>
        </w:tc>
      </w:tr>
      <w:tr w:rsidR="00121D64" w:rsidRPr="00CC29EE" w:rsidTr="00121D64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Содержание автомобильных дорог и инженерных сооружений на них в границах городских округов и поселений в рамках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благоустройста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71,4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71,4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Организация и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содержаниемест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захоронения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92,0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92,0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74,1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358,2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74,1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15500,0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11537,9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74,4</w:t>
            </w:r>
          </w:p>
        </w:tc>
      </w:tr>
      <w:tr w:rsidR="00121D64" w:rsidRPr="00CC29EE" w:rsidTr="00121D6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15035,0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11191,7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74,4</w:t>
            </w:r>
          </w:p>
        </w:tc>
      </w:tr>
      <w:tr w:rsidR="00121D64" w:rsidRPr="00CC29EE" w:rsidTr="00121D64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Расходы  за счет субсидии из окружного бюджета в рамках подпрограммы «Обеспечение земельных участков коммунальной и транспортной инфраструктурами в целях жилищного строительства» долгосрочной целевой программы «Жилище» на 2011–2022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15035,0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11191,7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74,4</w:t>
            </w:r>
          </w:p>
        </w:tc>
      </w:tr>
      <w:tr w:rsidR="00121D64" w:rsidRPr="00CC29EE" w:rsidTr="00121D64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15035,0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11191,7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74,4</w:t>
            </w:r>
          </w:p>
        </w:tc>
      </w:tr>
      <w:tr w:rsidR="00121D64" w:rsidRPr="00CC29EE" w:rsidTr="00121D64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74,5</w:t>
            </w:r>
          </w:p>
        </w:tc>
      </w:tr>
      <w:tr w:rsidR="00121D64" w:rsidRPr="00CC29EE" w:rsidTr="00121D64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C29E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подпрограммы «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Обеспеч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е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ние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земельных участков коммунальной и транспортной инфраструктурами в целях жилищного строительства» долгосрочной целевой программы «Жилище» на 2011–2022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74,5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74,5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11862,0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11199,2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94,4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7064,3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6558,5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92,8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7064,3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6558,5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92,8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7064,3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6558,5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92,8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бюджетными учреждениями (культура)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7064,3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6558,5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92,8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2587,1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2473,3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95,6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2587,1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2473,3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95,6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2587,1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2473,3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95,6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бюджетными учреждениями (библиотека)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2587,1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2473,3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95,6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бюджетными учреждениями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1875,4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5210102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1875,4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1875,4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Долгосрочная целевая программа «Сохранение и развитие культуры Ненецкого</w:t>
            </w:r>
            <w:r w:rsidRPr="00CC29EE">
              <w:rPr>
                <w:color w:val="000000"/>
                <w:sz w:val="16"/>
                <w:szCs w:val="16"/>
              </w:rPr>
              <w:br/>
              <w:t>автономного округа на 2011–2015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Расходы из окружного бюджета за счет субсидии из Регионального фонда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в рамках долгосрочной целевой программы «Сохранение и развитие культуры Ненецкого автономного округа на 2011–2015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Долгосрочная целевая программа «Сохранение и развитие культуры Ненецкого</w:t>
            </w:r>
            <w:r w:rsidRPr="00CC29EE">
              <w:rPr>
                <w:color w:val="000000"/>
                <w:sz w:val="16"/>
                <w:szCs w:val="16"/>
              </w:rPr>
              <w:br/>
              <w:t>автономного округа на 2011–2015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C29E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долгосрочной целевой пр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br/>
              <w:t xml:space="preserve">граммы «Сохранение и развитие культуры Ненецкого автономного округа на 2011–2015 годы» </w:t>
            </w:r>
            <w:r w:rsidRPr="00CC29E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Муниципальная целевая программа «Сохранение и развитие культуры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муниципал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ь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br/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ного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района «Заполярный район» Ненецкого автономного округа на 2011–2015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5016,8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2712,1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54,1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1640,0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Доплаты к пенсиям, дополнительное пенсионное обслуживание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1640,0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1640,0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1640,0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1640,0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1476,8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72,6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Мероприятия в области социальной политики за счет ЗР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5059500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740,7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5059500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740,8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740,7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CC29EE" w:rsidTr="00121D64">
        <w:trPr>
          <w:trHeight w:val="10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lastRenderedPageBreak/>
              <w:t xml:space="preserve">Социальная поддержка специалистов, работающих и постоянно проживающих в сельских поселениях, в виде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ежемесячой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компенсации расходов по плате за наем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5059400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241,4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90,1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5059400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241,4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90,1</w:t>
            </w:r>
          </w:p>
        </w:tc>
      </w:tr>
      <w:tr w:rsidR="00121D64" w:rsidRPr="00CC29EE" w:rsidTr="00121D64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Социальная поддержка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</w:t>
            </w:r>
            <w:proofErr w:type="gramStart"/>
            <w:r w:rsidRPr="00CC29EE">
              <w:rPr>
                <w:color w:val="000000"/>
                <w:sz w:val="16"/>
                <w:szCs w:val="16"/>
              </w:rPr>
              <w:t>й(</w:t>
            </w:r>
            <w:proofErr w:type="gramEnd"/>
            <w:r w:rsidRPr="00CC29EE">
              <w:rPr>
                <w:color w:val="000000"/>
                <w:sz w:val="16"/>
                <w:szCs w:val="16"/>
              </w:rPr>
              <w:t xml:space="preserve">попечительством), не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имещих</w:t>
            </w:r>
            <w:proofErr w:type="spellEnd"/>
            <w:r w:rsidRPr="00CC29EE">
              <w:rPr>
                <w:color w:val="000000"/>
                <w:sz w:val="16"/>
                <w:szCs w:val="16"/>
              </w:rPr>
              <w:t xml:space="preserve"> закрепленного жилья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5053600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23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Осуществление полномочий по социальной поддержке и социальному обслуж</w:t>
            </w:r>
            <w:proofErr w:type="gramStart"/>
            <w:r w:rsidRPr="00CC29EE">
              <w:rPr>
                <w:i/>
                <w:iCs/>
                <w:color w:val="000000"/>
                <w:sz w:val="16"/>
                <w:szCs w:val="16"/>
              </w:rPr>
              <w:t>и-</w:t>
            </w:r>
            <w:proofErr w:type="gramEnd"/>
            <w:r w:rsidRPr="00CC29EE">
              <w:rPr>
                <w:i/>
                <w:iCs/>
                <w:color w:val="000000"/>
                <w:sz w:val="16"/>
                <w:szCs w:val="16"/>
              </w:rPr>
              <w:br/>
            </w:r>
            <w:proofErr w:type="spellStart"/>
            <w:r w:rsidRPr="00CC29EE">
              <w:rPr>
                <w:i/>
                <w:iCs/>
                <w:color w:val="000000"/>
                <w:sz w:val="16"/>
                <w:szCs w:val="16"/>
              </w:rPr>
              <w:t>ванию</w:t>
            </w:r>
            <w:proofErr w:type="spellEnd"/>
            <w:r w:rsidRPr="00CC29EE">
              <w:rPr>
                <w:i/>
                <w:iCs/>
                <w:color w:val="000000"/>
                <w:sz w:val="16"/>
                <w:szCs w:val="16"/>
              </w:rPr>
              <w:t xml:space="preserve"> граждан пожилого возраста и инвалидов, граждан, находящихся в трудной</w:t>
            </w:r>
            <w:r w:rsidRPr="00CC29EE">
              <w:rPr>
                <w:i/>
                <w:iCs/>
                <w:color w:val="000000"/>
                <w:sz w:val="16"/>
                <w:szCs w:val="16"/>
              </w:rPr>
              <w:br/>
              <w:t>жизненной ситуации, а также детей-сирот, безнадзорных детей, детей, оставшихся</w:t>
            </w:r>
            <w:r w:rsidRPr="00CC29EE">
              <w:rPr>
                <w:i/>
                <w:iCs/>
                <w:color w:val="000000"/>
                <w:sz w:val="16"/>
                <w:szCs w:val="16"/>
              </w:rPr>
              <w:br/>
              <w:t>без попечения родителей, в том числе за счет предоставления субвенций мест-</w:t>
            </w:r>
            <w:r w:rsidRPr="00CC29EE">
              <w:rPr>
                <w:i/>
                <w:iCs/>
                <w:color w:val="000000"/>
                <w:sz w:val="16"/>
                <w:szCs w:val="16"/>
              </w:rPr>
              <w:br/>
            </w:r>
            <w:proofErr w:type="spellStart"/>
            <w:r w:rsidRPr="00CC29EE">
              <w:rPr>
                <w:i/>
                <w:iCs/>
                <w:color w:val="000000"/>
                <w:sz w:val="16"/>
                <w:szCs w:val="16"/>
              </w:rPr>
              <w:t>ным</w:t>
            </w:r>
            <w:proofErr w:type="spellEnd"/>
            <w:r w:rsidRPr="00CC29EE">
              <w:rPr>
                <w:i/>
                <w:iCs/>
                <w:color w:val="000000"/>
                <w:sz w:val="16"/>
                <w:szCs w:val="16"/>
              </w:rPr>
              <w:t xml:space="preserve"> бюджетам для возмещения расходов муниципальных образований в связи</w:t>
            </w:r>
            <w:r w:rsidRPr="00CC29EE">
              <w:rPr>
                <w:i/>
                <w:iCs/>
                <w:color w:val="000000"/>
                <w:sz w:val="16"/>
                <w:szCs w:val="16"/>
              </w:rPr>
              <w:br/>
              <w:t>с предоставлением законами субъекта Российской Федерации льгот отдельным</w:t>
            </w:r>
            <w:r w:rsidRPr="00CC29EE">
              <w:rPr>
                <w:i/>
                <w:iCs/>
                <w:color w:val="000000"/>
                <w:sz w:val="16"/>
                <w:szCs w:val="16"/>
              </w:rPr>
              <w:br/>
              <w:t>категориям граждан, в том числе льгот по оплате услуг связи; организация пред</w:t>
            </w:r>
            <w:proofErr w:type="gramStart"/>
            <w:r w:rsidRPr="00CC29EE">
              <w:rPr>
                <w:i/>
                <w:iCs/>
                <w:color w:val="000000"/>
                <w:sz w:val="16"/>
                <w:szCs w:val="16"/>
              </w:rPr>
              <w:t>о-</w:t>
            </w:r>
            <w:proofErr w:type="gramEnd"/>
            <w:r w:rsidRPr="00CC29EE">
              <w:rPr>
                <w:i/>
                <w:iCs/>
                <w:color w:val="000000"/>
                <w:sz w:val="16"/>
                <w:szCs w:val="16"/>
              </w:rPr>
              <w:br/>
            </w:r>
            <w:proofErr w:type="spellStart"/>
            <w:r w:rsidRPr="00CC29EE">
              <w:rPr>
                <w:i/>
                <w:iCs/>
                <w:color w:val="000000"/>
                <w:sz w:val="16"/>
                <w:szCs w:val="16"/>
              </w:rPr>
              <w:t>ставления</w:t>
            </w:r>
            <w:proofErr w:type="spellEnd"/>
            <w:r w:rsidRPr="00CC29EE">
              <w:rPr>
                <w:i/>
                <w:iCs/>
                <w:color w:val="000000"/>
                <w:sz w:val="16"/>
                <w:szCs w:val="16"/>
              </w:rPr>
              <w:t xml:space="preserve"> гражданам субсидий на оплату жилых помещений и коммунальных услуг на территории Ненецкого автономного округа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5053601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 xml:space="preserve">512 00 </w:t>
            </w:r>
            <w:proofErr w:type="spellStart"/>
            <w:r w:rsidRPr="00CC29EE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CC29EE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</w:tr>
      <w:tr w:rsidR="00121D64" w:rsidRPr="00CC29EE" w:rsidTr="00121D64">
        <w:trPr>
          <w:trHeight w:val="31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C29EE">
              <w:rPr>
                <w:i/>
                <w:iCs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CC29EE" w:rsidRDefault="00121D64" w:rsidP="00121D6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C29EE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</w:tr>
    </w:tbl>
    <w:p w:rsidR="00121D64" w:rsidRPr="00CC29EE" w:rsidRDefault="00121D64" w:rsidP="00121D64">
      <w:pPr>
        <w:rPr>
          <w:sz w:val="16"/>
          <w:szCs w:val="16"/>
        </w:rPr>
      </w:pPr>
    </w:p>
    <w:tbl>
      <w:tblPr>
        <w:tblW w:w="8400" w:type="dxa"/>
        <w:tblInd w:w="93" w:type="dxa"/>
        <w:tblLook w:val="04A0"/>
      </w:tblPr>
      <w:tblGrid>
        <w:gridCol w:w="4880"/>
        <w:gridCol w:w="2400"/>
        <w:gridCol w:w="1120"/>
      </w:tblGrid>
      <w:tr w:rsidR="00121D64" w:rsidRPr="00121D64" w:rsidTr="00121D64">
        <w:trPr>
          <w:trHeight w:val="300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121D64" w:rsidRPr="00121D64" w:rsidTr="00121D64">
        <w:trPr>
          <w:trHeight w:val="285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20"/>
                <w:szCs w:val="20"/>
              </w:rPr>
            </w:pPr>
            <w:bookmarkStart w:id="1" w:name="RANGE!A2:C18"/>
            <w:r w:rsidRPr="00121D64">
              <w:rPr>
                <w:color w:val="000000"/>
                <w:sz w:val="20"/>
                <w:szCs w:val="20"/>
              </w:rPr>
              <w:t>к решению Совета депутатов муниципального образования "Канинский сельсовет"</w:t>
            </w:r>
            <w:bookmarkEnd w:id="1"/>
          </w:p>
        </w:tc>
      </w:tr>
      <w:tr w:rsidR="00121D64" w:rsidRPr="00121D64" w:rsidTr="00121D64">
        <w:trPr>
          <w:trHeight w:val="300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от 26.04.2012  № 21</w:t>
            </w:r>
          </w:p>
        </w:tc>
      </w:tr>
      <w:tr w:rsidR="00121D64" w:rsidRPr="00121D64" w:rsidTr="00121D64">
        <w:trPr>
          <w:trHeight w:val="300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1D64" w:rsidRPr="00121D64" w:rsidTr="00121D64">
        <w:trPr>
          <w:trHeight w:val="315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1D64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местного бюджета за 2011 год</w:t>
            </w:r>
          </w:p>
        </w:tc>
      </w:tr>
      <w:tr w:rsidR="00121D64" w:rsidRPr="00121D64" w:rsidTr="00121D64">
        <w:trPr>
          <w:trHeight w:val="300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121D6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121D64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121D64" w:rsidRPr="00121D64" w:rsidTr="00121D64">
        <w:trPr>
          <w:trHeight w:val="106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 xml:space="preserve">Код бюджетной </w:t>
            </w:r>
            <w:proofErr w:type="gramStart"/>
            <w:r w:rsidRPr="00121D64">
              <w:rPr>
                <w:color w:val="000000"/>
                <w:sz w:val="20"/>
                <w:szCs w:val="20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Сумма, тыс. руб.</w:t>
            </w:r>
          </w:p>
        </w:tc>
      </w:tr>
      <w:tr w:rsidR="00121D64" w:rsidRPr="00121D64" w:rsidTr="00121D64">
        <w:trPr>
          <w:trHeight w:val="40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3</w:t>
            </w:r>
          </w:p>
        </w:tc>
      </w:tr>
      <w:tr w:rsidR="00121D64" w:rsidRPr="00121D64" w:rsidTr="00121D64">
        <w:trPr>
          <w:trHeight w:val="51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1D64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1D64">
              <w:rPr>
                <w:b/>
                <w:bCs/>
                <w:color w:val="000000"/>
                <w:sz w:val="20"/>
                <w:szCs w:val="20"/>
              </w:rPr>
              <w:t xml:space="preserve">430 01 00 </w:t>
            </w:r>
            <w:proofErr w:type="spellStart"/>
            <w:r w:rsidRPr="00121D64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D64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D64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1D64">
              <w:rPr>
                <w:b/>
                <w:bCs/>
                <w:color w:val="000000"/>
                <w:sz w:val="20"/>
                <w:szCs w:val="20"/>
              </w:rPr>
              <w:t>2058,9</w:t>
            </w:r>
          </w:p>
        </w:tc>
      </w:tr>
      <w:tr w:rsidR="00121D64" w:rsidRPr="00121D64" w:rsidTr="00121D64">
        <w:trPr>
          <w:trHeight w:val="5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1D64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 счетах по учету средств бюджета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1D64">
              <w:rPr>
                <w:b/>
                <w:bCs/>
                <w:color w:val="000000"/>
                <w:sz w:val="20"/>
                <w:szCs w:val="20"/>
              </w:rPr>
              <w:t xml:space="preserve">430 01 05 00 </w:t>
            </w:r>
            <w:proofErr w:type="spellStart"/>
            <w:r w:rsidRPr="00121D64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D64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1D64">
              <w:rPr>
                <w:b/>
                <w:bCs/>
                <w:color w:val="000000"/>
                <w:sz w:val="20"/>
                <w:szCs w:val="20"/>
              </w:rPr>
              <w:t>2058,9</w:t>
            </w:r>
          </w:p>
        </w:tc>
      </w:tr>
      <w:tr w:rsidR="00121D64" w:rsidRPr="00121D64" w:rsidTr="00121D64">
        <w:trPr>
          <w:trHeight w:val="52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21D64">
              <w:rPr>
                <w:i/>
                <w:iCs/>
                <w:color w:val="000000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21D64">
              <w:rPr>
                <w:i/>
                <w:iCs/>
                <w:color w:val="000000"/>
                <w:sz w:val="20"/>
                <w:szCs w:val="20"/>
              </w:rPr>
              <w:t xml:space="preserve">430 01 05 00 </w:t>
            </w:r>
            <w:proofErr w:type="spellStart"/>
            <w:r w:rsidRPr="00121D64">
              <w:rPr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D64">
              <w:rPr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i/>
                <w:i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121D64">
              <w:rPr>
                <w:i/>
                <w:iCs/>
                <w:color w:val="000000"/>
                <w:sz w:val="20"/>
                <w:szCs w:val="20"/>
              </w:rPr>
              <w:t>-50349,7</w:t>
            </w:r>
          </w:p>
        </w:tc>
      </w:tr>
      <w:tr w:rsidR="00121D64" w:rsidRPr="00121D64" w:rsidTr="00121D64">
        <w:trPr>
          <w:trHeight w:val="40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Увеличение  прочих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 xml:space="preserve">430 01 05 02 00 </w:t>
            </w:r>
            <w:proofErr w:type="spellStart"/>
            <w:r w:rsidRPr="00121D6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-50349,7</w:t>
            </w:r>
          </w:p>
        </w:tc>
      </w:tr>
      <w:tr w:rsidR="00121D64" w:rsidRPr="00121D64" w:rsidTr="00121D64">
        <w:trPr>
          <w:trHeight w:val="52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430 01 05 02 01 00 0000 510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-50349,7</w:t>
            </w:r>
          </w:p>
        </w:tc>
      </w:tr>
      <w:tr w:rsidR="00121D64" w:rsidRPr="00121D64" w:rsidTr="00121D64">
        <w:trPr>
          <w:trHeight w:val="5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Увеличение  прочих остатков денежных средств бюджетов муниципального образования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430 01 05 02 01 10 0000 510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-50349,7</w:t>
            </w:r>
          </w:p>
        </w:tc>
      </w:tr>
      <w:tr w:rsidR="00121D64" w:rsidRPr="00121D64" w:rsidTr="00121D64">
        <w:trPr>
          <w:trHeight w:val="52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21D64">
              <w:rPr>
                <w:i/>
                <w:iCs/>
                <w:color w:val="000000"/>
                <w:sz w:val="20"/>
                <w:szCs w:val="20"/>
              </w:rPr>
              <w:lastRenderedPageBreak/>
              <w:t>Уменьшение 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21D64">
              <w:rPr>
                <w:i/>
                <w:iCs/>
                <w:color w:val="000000"/>
                <w:sz w:val="20"/>
                <w:szCs w:val="20"/>
              </w:rPr>
              <w:t xml:space="preserve">430 01 05 00 </w:t>
            </w:r>
            <w:proofErr w:type="spellStart"/>
            <w:r w:rsidRPr="00121D64">
              <w:rPr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D64">
              <w:rPr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i/>
                <w:i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121D64">
              <w:rPr>
                <w:i/>
                <w:iCs/>
                <w:color w:val="000000"/>
                <w:sz w:val="20"/>
                <w:szCs w:val="20"/>
              </w:rPr>
              <w:t>52408,6</w:t>
            </w:r>
          </w:p>
        </w:tc>
      </w:tr>
      <w:tr w:rsidR="00121D64" w:rsidRPr="00121D64" w:rsidTr="00121D64">
        <w:trPr>
          <w:trHeight w:val="402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Уменьшение  прочих остатков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 xml:space="preserve">430 01 05 02 00 </w:t>
            </w:r>
            <w:proofErr w:type="spellStart"/>
            <w:r w:rsidRPr="00121D64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121D64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52408,6</w:t>
            </w:r>
          </w:p>
        </w:tc>
      </w:tr>
      <w:tr w:rsidR="00121D64" w:rsidRPr="00121D64" w:rsidTr="00121D64">
        <w:trPr>
          <w:trHeight w:val="5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430 01 05 02 01 00 0000 610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52408,6</w:t>
            </w:r>
          </w:p>
        </w:tc>
      </w:tr>
      <w:tr w:rsidR="00121D64" w:rsidRPr="00121D64" w:rsidTr="00121D64">
        <w:trPr>
          <w:trHeight w:val="5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Уменьшение  прочих остатков денежных средств бюджетов муниципального образования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430 01 05 02 01 10 0000 610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20"/>
                <w:szCs w:val="20"/>
              </w:rPr>
            </w:pPr>
            <w:r w:rsidRPr="00121D64">
              <w:rPr>
                <w:color w:val="000000"/>
                <w:sz w:val="20"/>
                <w:szCs w:val="20"/>
              </w:rPr>
              <w:t>52408,6</w:t>
            </w:r>
          </w:p>
        </w:tc>
      </w:tr>
    </w:tbl>
    <w:p w:rsidR="00D07BFA" w:rsidRDefault="00D07BFA" w:rsidP="007478F0">
      <w:pPr>
        <w:rPr>
          <w:sz w:val="16"/>
          <w:szCs w:val="16"/>
        </w:rPr>
      </w:pPr>
    </w:p>
    <w:tbl>
      <w:tblPr>
        <w:tblW w:w="9760" w:type="dxa"/>
        <w:tblInd w:w="93" w:type="dxa"/>
        <w:tblLook w:val="04A0"/>
      </w:tblPr>
      <w:tblGrid>
        <w:gridCol w:w="1780"/>
        <w:gridCol w:w="4585"/>
        <w:gridCol w:w="1300"/>
        <w:gridCol w:w="1060"/>
        <w:gridCol w:w="1035"/>
      </w:tblGrid>
      <w:tr w:rsidR="00121D64" w:rsidRPr="00121D64" w:rsidTr="00121D64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Приложение № 4</w:t>
            </w:r>
          </w:p>
        </w:tc>
      </w:tr>
      <w:tr w:rsidR="00121D64" w:rsidRPr="00121D64" w:rsidTr="00121D64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121D64" w:rsidRPr="00121D64" w:rsidTr="00121D64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от 26.04.2012  № 21</w:t>
            </w:r>
          </w:p>
        </w:tc>
      </w:tr>
      <w:tr w:rsidR="00121D64" w:rsidRPr="00121D64" w:rsidTr="00121D64">
        <w:trPr>
          <w:trHeight w:val="300"/>
        </w:trPr>
        <w:tc>
          <w:tcPr>
            <w:tcW w:w="6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21D64" w:rsidRPr="00121D64" w:rsidTr="00121D64">
        <w:trPr>
          <w:trHeight w:val="435"/>
        </w:trPr>
        <w:tc>
          <w:tcPr>
            <w:tcW w:w="8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21D64">
              <w:rPr>
                <w:b/>
                <w:bCs/>
                <w:color w:val="000000"/>
                <w:sz w:val="16"/>
                <w:szCs w:val="16"/>
              </w:rPr>
              <w:t>Объем доходов и расходов от приносящей доход деятельности за 2011 год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21D64" w:rsidRPr="00121D64" w:rsidTr="00121D64">
        <w:trPr>
          <w:trHeight w:val="300"/>
        </w:trPr>
        <w:tc>
          <w:tcPr>
            <w:tcW w:w="8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121D64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121D64">
              <w:rPr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21D64" w:rsidRPr="00121D64" w:rsidTr="00121D64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Наименование главного распорядителя и получателей средств местного бюджета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Уточненный план на 2011 год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Исполнено за 2011 год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 xml:space="preserve">%         исполнения </w:t>
            </w:r>
          </w:p>
        </w:tc>
      </w:tr>
      <w:tr w:rsidR="00121D64" w:rsidRPr="00121D64" w:rsidTr="00121D64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color w:val="000000"/>
                <w:sz w:val="16"/>
                <w:szCs w:val="16"/>
              </w:rPr>
            </w:pPr>
          </w:p>
        </w:tc>
      </w:tr>
      <w:tr w:rsidR="00121D64" w:rsidRPr="00121D64" w:rsidTr="00121D64">
        <w:trPr>
          <w:trHeight w:val="5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D64" w:rsidRPr="00121D64" w:rsidRDefault="00121D64" w:rsidP="00121D64">
            <w:pPr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 xml:space="preserve">Администрация Муниципального образования "Канинский сельсовет"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21D64">
              <w:rPr>
                <w:rFonts w:ascii="Calibri" w:hAnsi="Calibri"/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21D64">
              <w:rPr>
                <w:rFonts w:ascii="Calibri" w:hAnsi="Calibri"/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21D64">
              <w:rPr>
                <w:rFonts w:ascii="Calibri" w:hAnsi="Calibri"/>
                <w:color w:val="000000"/>
                <w:sz w:val="16"/>
                <w:szCs w:val="16"/>
              </w:rPr>
              <w:t>100,0</w:t>
            </w:r>
          </w:p>
        </w:tc>
      </w:tr>
      <w:tr w:rsidR="00121D64" w:rsidRPr="00121D64" w:rsidTr="00121D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21D64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21D64" w:rsidRPr="00121D64" w:rsidTr="00121D64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D64" w:rsidRPr="00121D64" w:rsidRDefault="00121D64" w:rsidP="00121D64">
            <w:pPr>
              <w:jc w:val="right"/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64" w:rsidRPr="00121D64" w:rsidRDefault="00121D64" w:rsidP="00121D64">
            <w:pPr>
              <w:rPr>
                <w:color w:val="000000"/>
                <w:sz w:val="16"/>
                <w:szCs w:val="16"/>
              </w:rPr>
            </w:pPr>
            <w:r w:rsidRPr="00121D64">
              <w:rPr>
                <w:color w:val="000000"/>
                <w:sz w:val="16"/>
                <w:szCs w:val="16"/>
              </w:rPr>
              <w:t xml:space="preserve">МУ </w:t>
            </w:r>
            <w:proofErr w:type="spellStart"/>
            <w:r w:rsidRPr="00121D64">
              <w:rPr>
                <w:color w:val="000000"/>
                <w:sz w:val="16"/>
                <w:szCs w:val="16"/>
              </w:rPr>
              <w:t>Несский</w:t>
            </w:r>
            <w:proofErr w:type="spellEnd"/>
            <w:r w:rsidRPr="00121D64">
              <w:rPr>
                <w:color w:val="000000"/>
                <w:sz w:val="16"/>
                <w:szCs w:val="16"/>
              </w:rPr>
              <w:t xml:space="preserve"> Дом народного творчества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64" w:rsidRPr="00121D64" w:rsidRDefault="00121D64" w:rsidP="00121D6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121D64" w:rsidRPr="007478F0" w:rsidRDefault="00121D64" w:rsidP="007478F0">
      <w:pPr>
        <w:rPr>
          <w:sz w:val="16"/>
          <w:szCs w:val="16"/>
        </w:rPr>
      </w:pPr>
    </w:p>
    <w:p w:rsidR="00121D64" w:rsidRPr="00D82B16" w:rsidRDefault="0001176E" w:rsidP="00121D64">
      <w:pPr>
        <w:rPr>
          <w:b/>
          <w:sz w:val="20"/>
          <w:szCs w:val="20"/>
          <w:lang w:val="en-US"/>
        </w:rPr>
      </w:pPr>
      <w:r w:rsidRPr="00430383">
        <w:rPr>
          <w:sz w:val="20"/>
          <w:szCs w:val="20"/>
        </w:rPr>
        <w:t xml:space="preserve">    </w:t>
      </w:r>
    </w:p>
    <w:p w:rsidR="00121D64" w:rsidRPr="00121D64" w:rsidRDefault="00121D64" w:rsidP="00121D64">
      <w:pPr>
        <w:jc w:val="center"/>
        <w:rPr>
          <w:b/>
          <w:sz w:val="16"/>
          <w:szCs w:val="16"/>
        </w:rPr>
      </w:pPr>
      <w:r w:rsidRPr="00121D64">
        <w:rPr>
          <w:b/>
          <w:sz w:val="16"/>
          <w:szCs w:val="16"/>
        </w:rPr>
        <w:t>СОВЕТ ДЕПУТАТОВ  МУНИЦИПАЛЬНОГО ОБРАЗОВАНИЯ</w:t>
      </w:r>
    </w:p>
    <w:p w:rsidR="00121D64" w:rsidRPr="00121D64" w:rsidRDefault="00121D64" w:rsidP="00121D64">
      <w:pPr>
        <w:jc w:val="center"/>
        <w:rPr>
          <w:b/>
          <w:sz w:val="16"/>
          <w:szCs w:val="16"/>
        </w:rPr>
      </w:pPr>
      <w:r w:rsidRPr="00121D64">
        <w:rPr>
          <w:b/>
          <w:sz w:val="16"/>
          <w:szCs w:val="16"/>
        </w:rPr>
        <w:t>«КАНИНСКИЙ СЕЛЬСОВЕТ»  НЕНЕЦКОГО АВТОНОМНОГО ОКРУГА</w:t>
      </w:r>
    </w:p>
    <w:p w:rsidR="00121D64" w:rsidRPr="00121D64" w:rsidRDefault="00121D64" w:rsidP="00121D64">
      <w:pPr>
        <w:jc w:val="center"/>
        <w:rPr>
          <w:sz w:val="16"/>
          <w:szCs w:val="16"/>
        </w:rPr>
      </w:pPr>
    </w:p>
    <w:p w:rsidR="00121D64" w:rsidRPr="00121D64" w:rsidRDefault="00121D64" w:rsidP="00121D64">
      <w:pPr>
        <w:jc w:val="center"/>
        <w:rPr>
          <w:sz w:val="16"/>
          <w:szCs w:val="16"/>
        </w:rPr>
      </w:pPr>
      <w:r w:rsidRPr="00121D64">
        <w:rPr>
          <w:sz w:val="16"/>
          <w:szCs w:val="16"/>
        </w:rPr>
        <w:t>47-е  заседание 25-го созыва</w:t>
      </w:r>
    </w:p>
    <w:p w:rsidR="00121D64" w:rsidRPr="00121D64" w:rsidRDefault="00121D64" w:rsidP="00121D64">
      <w:pPr>
        <w:jc w:val="center"/>
        <w:rPr>
          <w:b/>
          <w:sz w:val="16"/>
          <w:szCs w:val="16"/>
        </w:rPr>
      </w:pPr>
    </w:p>
    <w:p w:rsidR="00121D64" w:rsidRPr="00121D64" w:rsidRDefault="00121D64" w:rsidP="00121D64">
      <w:pPr>
        <w:jc w:val="center"/>
        <w:rPr>
          <w:b/>
          <w:sz w:val="16"/>
          <w:szCs w:val="16"/>
        </w:rPr>
      </w:pPr>
      <w:r w:rsidRPr="00121D64">
        <w:rPr>
          <w:b/>
          <w:sz w:val="16"/>
          <w:szCs w:val="16"/>
        </w:rPr>
        <w:t>РЕШЕНИЕ</w:t>
      </w:r>
    </w:p>
    <w:p w:rsidR="00121D64" w:rsidRPr="00121D64" w:rsidRDefault="00121D64" w:rsidP="00121D64">
      <w:pPr>
        <w:jc w:val="center"/>
        <w:rPr>
          <w:b/>
          <w:sz w:val="16"/>
          <w:szCs w:val="16"/>
        </w:rPr>
      </w:pPr>
      <w:r w:rsidRPr="00121D64">
        <w:rPr>
          <w:b/>
          <w:sz w:val="16"/>
          <w:szCs w:val="16"/>
        </w:rPr>
        <w:t>26.04.2012 № 22</w:t>
      </w:r>
    </w:p>
    <w:p w:rsidR="00121D64" w:rsidRPr="00121D64" w:rsidRDefault="00121D64" w:rsidP="00121D64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3960"/>
      </w:tblGrid>
      <w:tr w:rsidR="00121D64" w:rsidRPr="00121D64" w:rsidTr="00121D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121D64" w:rsidRPr="00121D64" w:rsidRDefault="00121D64" w:rsidP="00121D64">
            <w:pPr>
              <w:ind w:firstLine="612"/>
              <w:jc w:val="both"/>
              <w:rPr>
                <w:b/>
                <w:sz w:val="16"/>
                <w:szCs w:val="16"/>
              </w:rPr>
            </w:pPr>
            <w:r w:rsidRPr="00121D64">
              <w:rPr>
                <w:b/>
                <w:sz w:val="16"/>
                <w:szCs w:val="16"/>
              </w:rPr>
              <w:t>О внесении изменений в решение Совета депутатов муниципального образования «Канинский сельсовет» от 22.12.2011 года № 52 «О местном бюджете на 2012 год» (в редакции от 31.01.2012 № 7, от 28.02.2012 № 12, от 22.03.2012 № 15).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21D64" w:rsidRPr="00121D64" w:rsidRDefault="00121D64" w:rsidP="00121D64">
            <w:pPr>
              <w:jc w:val="both"/>
              <w:rPr>
                <w:sz w:val="16"/>
                <w:szCs w:val="16"/>
              </w:rPr>
            </w:pPr>
          </w:p>
        </w:tc>
      </w:tr>
    </w:tbl>
    <w:p w:rsidR="00121D64" w:rsidRPr="00121D64" w:rsidRDefault="00121D64" w:rsidP="00121D64">
      <w:pPr>
        <w:ind w:firstLine="709"/>
        <w:jc w:val="both"/>
        <w:rPr>
          <w:sz w:val="16"/>
          <w:szCs w:val="16"/>
        </w:rPr>
      </w:pPr>
    </w:p>
    <w:p w:rsidR="00121D64" w:rsidRPr="00121D64" w:rsidRDefault="00121D64" w:rsidP="00121D64">
      <w:pPr>
        <w:ind w:firstLine="709"/>
        <w:jc w:val="both"/>
        <w:rPr>
          <w:sz w:val="16"/>
          <w:szCs w:val="16"/>
        </w:rPr>
      </w:pPr>
      <w:r w:rsidRPr="00121D64">
        <w:rPr>
          <w:sz w:val="16"/>
          <w:szCs w:val="16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«Канинский сельсовет» Совет депутатов муниципального образования «Канинский сельсовет» </w:t>
      </w:r>
      <w:r w:rsidRPr="00121D64">
        <w:rPr>
          <w:b/>
          <w:sz w:val="16"/>
          <w:szCs w:val="16"/>
        </w:rPr>
        <w:t>РЕШИЛ</w:t>
      </w:r>
      <w:r w:rsidRPr="00121D64">
        <w:rPr>
          <w:sz w:val="16"/>
          <w:szCs w:val="16"/>
        </w:rPr>
        <w:t>:</w:t>
      </w:r>
    </w:p>
    <w:p w:rsidR="00121D64" w:rsidRPr="00121D64" w:rsidRDefault="00121D64" w:rsidP="00121D64">
      <w:pPr>
        <w:ind w:firstLine="709"/>
        <w:jc w:val="both"/>
        <w:rPr>
          <w:sz w:val="16"/>
          <w:szCs w:val="16"/>
        </w:rPr>
      </w:pPr>
    </w:p>
    <w:p w:rsidR="00121D64" w:rsidRPr="00121D64" w:rsidRDefault="00121D64" w:rsidP="00121D64">
      <w:pPr>
        <w:ind w:firstLine="709"/>
        <w:jc w:val="both"/>
        <w:rPr>
          <w:sz w:val="16"/>
          <w:szCs w:val="16"/>
        </w:rPr>
      </w:pPr>
      <w:r w:rsidRPr="00121D64">
        <w:rPr>
          <w:sz w:val="16"/>
          <w:szCs w:val="16"/>
        </w:rPr>
        <w:t>Внести в Решение Совета депутатов МО «Канинский сельсовет» «О местном бюджете на 2012 год» № 52 от 22.12.2011 года (в редакции от 31.01.2012 № 7, от 28.02.2012 № 12, от 22.03.2012 № 15)  следующие изменения:</w:t>
      </w:r>
    </w:p>
    <w:p w:rsidR="00121D64" w:rsidRPr="00121D64" w:rsidRDefault="00121D64" w:rsidP="00121D64">
      <w:pPr>
        <w:ind w:firstLine="709"/>
        <w:jc w:val="both"/>
        <w:rPr>
          <w:sz w:val="16"/>
          <w:szCs w:val="16"/>
        </w:rPr>
      </w:pPr>
    </w:p>
    <w:p w:rsidR="00121D64" w:rsidRPr="00121D64" w:rsidRDefault="00121D64" w:rsidP="00121D64">
      <w:pPr>
        <w:ind w:firstLine="708"/>
        <w:jc w:val="both"/>
        <w:rPr>
          <w:sz w:val="16"/>
          <w:szCs w:val="16"/>
        </w:rPr>
      </w:pPr>
      <w:r w:rsidRPr="00121D64">
        <w:rPr>
          <w:sz w:val="16"/>
          <w:szCs w:val="16"/>
        </w:rPr>
        <w:t>1. Пункт 1 решения изложить в следующей редакции:</w:t>
      </w:r>
    </w:p>
    <w:p w:rsidR="00121D64" w:rsidRPr="00121D64" w:rsidRDefault="00121D64" w:rsidP="00121D64">
      <w:pPr>
        <w:jc w:val="both"/>
        <w:rPr>
          <w:sz w:val="16"/>
          <w:szCs w:val="16"/>
        </w:rPr>
      </w:pPr>
      <w:r w:rsidRPr="00121D64">
        <w:rPr>
          <w:sz w:val="16"/>
          <w:szCs w:val="16"/>
        </w:rPr>
        <w:t xml:space="preserve">«Утвердить основные характеристики бюджета муниципального образования «Канинский сельсовет» на 2012 год»: </w:t>
      </w:r>
    </w:p>
    <w:p w:rsidR="00121D64" w:rsidRPr="00121D64" w:rsidRDefault="00121D64" w:rsidP="00121D64">
      <w:pPr>
        <w:jc w:val="both"/>
        <w:rPr>
          <w:b/>
          <w:sz w:val="16"/>
          <w:szCs w:val="16"/>
        </w:rPr>
      </w:pPr>
      <w:r w:rsidRPr="00121D64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121D64">
        <w:rPr>
          <w:b/>
          <w:sz w:val="16"/>
          <w:szCs w:val="16"/>
        </w:rPr>
        <w:t>82 473,2 тыс</w:t>
      </w:r>
      <w:r w:rsidRPr="00121D64">
        <w:rPr>
          <w:sz w:val="16"/>
          <w:szCs w:val="16"/>
        </w:rPr>
        <w:t xml:space="preserve">. </w:t>
      </w:r>
      <w:r w:rsidRPr="00121D64">
        <w:rPr>
          <w:b/>
          <w:sz w:val="16"/>
          <w:szCs w:val="16"/>
        </w:rPr>
        <w:t>рублей</w:t>
      </w:r>
      <w:r w:rsidRPr="00121D64">
        <w:rPr>
          <w:sz w:val="16"/>
          <w:szCs w:val="16"/>
        </w:rPr>
        <w:t xml:space="preserve"> с распределением по группам, кодам администраторов, подгруппам и статьям классификации доходов согласно </w:t>
      </w:r>
      <w:r w:rsidRPr="00121D64">
        <w:rPr>
          <w:b/>
          <w:sz w:val="16"/>
          <w:szCs w:val="16"/>
        </w:rPr>
        <w:t>приложению №</w:t>
      </w:r>
      <w:r w:rsidRPr="00121D64">
        <w:rPr>
          <w:sz w:val="16"/>
          <w:szCs w:val="16"/>
        </w:rPr>
        <w:t xml:space="preserve"> </w:t>
      </w:r>
      <w:r w:rsidRPr="00121D64">
        <w:rPr>
          <w:b/>
          <w:sz w:val="16"/>
          <w:szCs w:val="16"/>
        </w:rPr>
        <w:t>1;</w:t>
      </w:r>
    </w:p>
    <w:p w:rsidR="00121D64" w:rsidRPr="00121D64" w:rsidRDefault="00121D64" w:rsidP="00121D64">
      <w:pPr>
        <w:jc w:val="both"/>
        <w:rPr>
          <w:b/>
          <w:sz w:val="16"/>
          <w:szCs w:val="16"/>
        </w:rPr>
      </w:pPr>
      <w:r w:rsidRPr="00121D64">
        <w:rPr>
          <w:sz w:val="16"/>
          <w:szCs w:val="16"/>
        </w:rPr>
        <w:t xml:space="preserve">- общий объем расходов местного бюджета в сумме </w:t>
      </w:r>
      <w:r w:rsidRPr="00121D64">
        <w:rPr>
          <w:b/>
          <w:sz w:val="16"/>
          <w:szCs w:val="16"/>
        </w:rPr>
        <w:t>83 290,7  тыс. рублей;</w:t>
      </w:r>
    </w:p>
    <w:p w:rsidR="00121D64" w:rsidRPr="00121D64" w:rsidRDefault="00121D64" w:rsidP="00121D64">
      <w:pPr>
        <w:jc w:val="both"/>
        <w:rPr>
          <w:sz w:val="16"/>
          <w:szCs w:val="16"/>
        </w:rPr>
      </w:pPr>
      <w:r w:rsidRPr="00121D64">
        <w:rPr>
          <w:sz w:val="16"/>
          <w:szCs w:val="16"/>
        </w:rPr>
        <w:t xml:space="preserve">- прогнозируемый дефицит местного бюджета в сумме </w:t>
      </w:r>
      <w:r w:rsidRPr="00121D64">
        <w:rPr>
          <w:b/>
          <w:sz w:val="16"/>
          <w:szCs w:val="16"/>
        </w:rPr>
        <w:t xml:space="preserve">817,5 тыс. рублей </w:t>
      </w:r>
      <w:r w:rsidRPr="00121D64">
        <w:rPr>
          <w:sz w:val="16"/>
          <w:szCs w:val="16"/>
        </w:rPr>
        <w:t>или 30,0 процентов от доходов местного бюджета без учета финансовой помощи из вышестоящих бюджетов.</w:t>
      </w:r>
    </w:p>
    <w:p w:rsidR="00121D64" w:rsidRPr="00121D64" w:rsidRDefault="00121D64" w:rsidP="00121D64">
      <w:pPr>
        <w:jc w:val="both"/>
        <w:rPr>
          <w:sz w:val="16"/>
          <w:szCs w:val="16"/>
        </w:rPr>
      </w:pPr>
      <w:r w:rsidRPr="00121D64">
        <w:rPr>
          <w:sz w:val="16"/>
          <w:szCs w:val="16"/>
        </w:rPr>
        <w:tab/>
        <w:t xml:space="preserve">Источниками финансирования дефицита местного бюджета являются остатки средств на счетах местного бюджета  УФК по Ненецкому автономному округу по состоянию на 01.01.2012 года согласно </w:t>
      </w:r>
      <w:r w:rsidRPr="00121D64">
        <w:rPr>
          <w:b/>
          <w:sz w:val="16"/>
          <w:szCs w:val="16"/>
        </w:rPr>
        <w:t>приложению № 7.</w:t>
      </w:r>
      <w:r w:rsidRPr="00121D64">
        <w:rPr>
          <w:sz w:val="16"/>
          <w:szCs w:val="16"/>
        </w:rPr>
        <w:t xml:space="preserve">   </w:t>
      </w:r>
    </w:p>
    <w:p w:rsidR="00121D64" w:rsidRPr="00121D64" w:rsidRDefault="00121D64" w:rsidP="00121D64">
      <w:pPr>
        <w:ind w:firstLine="708"/>
        <w:jc w:val="both"/>
        <w:rPr>
          <w:sz w:val="16"/>
          <w:szCs w:val="16"/>
        </w:rPr>
      </w:pPr>
      <w:r w:rsidRPr="00121D64">
        <w:rPr>
          <w:sz w:val="16"/>
          <w:szCs w:val="16"/>
        </w:rPr>
        <w:t>2.</w:t>
      </w:r>
      <w:r w:rsidRPr="00121D64">
        <w:rPr>
          <w:b/>
          <w:sz w:val="16"/>
          <w:szCs w:val="16"/>
        </w:rPr>
        <w:t xml:space="preserve"> Приложение № 1</w:t>
      </w:r>
      <w:r w:rsidRPr="00121D64">
        <w:rPr>
          <w:sz w:val="16"/>
          <w:szCs w:val="16"/>
        </w:rPr>
        <w:t xml:space="preserve"> «Доходы местного бюджета по кодам классификации доходов бюджетов на 2012 год» изложить в новой редакции.</w:t>
      </w:r>
    </w:p>
    <w:p w:rsidR="00121D64" w:rsidRPr="00121D64" w:rsidRDefault="00121D64" w:rsidP="00121D64">
      <w:pPr>
        <w:ind w:firstLine="720"/>
        <w:jc w:val="both"/>
        <w:rPr>
          <w:sz w:val="16"/>
          <w:szCs w:val="16"/>
        </w:rPr>
      </w:pPr>
      <w:r w:rsidRPr="00121D64">
        <w:rPr>
          <w:sz w:val="16"/>
          <w:szCs w:val="16"/>
        </w:rPr>
        <w:t xml:space="preserve">3. </w:t>
      </w:r>
      <w:r w:rsidRPr="00121D64">
        <w:rPr>
          <w:b/>
          <w:sz w:val="16"/>
          <w:szCs w:val="16"/>
        </w:rPr>
        <w:t>Приложение № 3</w:t>
      </w:r>
      <w:r w:rsidRPr="00121D64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год» изложить в новой редакции.</w:t>
      </w:r>
    </w:p>
    <w:p w:rsidR="00121D64" w:rsidRPr="00121D64" w:rsidRDefault="00121D64" w:rsidP="00121D64">
      <w:pPr>
        <w:ind w:firstLine="708"/>
        <w:jc w:val="both"/>
        <w:rPr>
          <w:sz w:val="16"/>
          <w:szCs w:val="16"/>
        </w:rPr>
      </w:pPr>
      <w:r w:rsidRPr="00121D64">
        <w:rPr>
          <w:sz w:val="16"/>
          <w:szCs w:val="16"/>
        </w:rPr>
        <w:t xml:space="preserve">4. </w:t>
      </w:r>
      <w:r w:rsidRPr="00121D64">
        <w:rPr>
          <w:b/>
          <w:sz w:val="16"/>
          <w:szCs w:val="16"/>
        </w:rPr>
        <w:t>Приложение № 6</w:t>
      </w:r>
      <w:r w:rsidRPr="00121D64">
        <w:rPr>
          <w:sz w:val="16"/>
          <w:szCs w:val="16"/>
        </w:rPr>
        <w:t xml:space="preserve"> «Ведомственная структура расходов  местного бюджета на 2012 год» исключить.</w:t>
      </w:r>
    </w:p>
    <w:p w:rsidR="00121D64" w:rsidRPr="00121D64" w:rsidRDefault="00121D64" w:rsidP="00121D64">
      <w:pPr>
        <w:ind w:firstLine="708"/>
        <w:jc w:val="both"/>
        <w:rPr>
          <w:sz w:val="16"/>
          <w:szCs w:val="16"/>
        </w:rPr>
      </w:pPr>
      <w:r w:rsidRPr="00121D64">
        <w:rPr>
          <w:sz w:val="16"/>
          <w:szCs w:val="16"/>
        </w:rPr>
        <w:t>5. Настоящее решение вступает в силу с момента его подписания и подлежит опубликованию.</w:t>
      </w:r>
    </w:p>
    <w:p w:rsidR="00121D64" w:rsidRPr="00121D64" w:rsidRDefault="00121D64" w:rsidP="00121D64">
      <w:pPr>
        <w:jc w:val="both"/>
        <w:rPr>
          <w:sz w:val="16"/>
          <w:szCs w:val="16"/>
        </w:rPr>
      </w:pPr>
    </w:p>
    <w:p w:rsidR="00121D64" w:rsidRPr="00121D64" w:rsidRDefault="00121D64" w:rsidP="00121D64">
      <w:pPr>
        <w:jc w:val="both"/>
        <w:rPr>
          <w:sz w:val="16"/>
          <w:szCs w:val="16"/>
        </w:rPr>
      </w:pPr>
      <w:r w:rsidRPr="00121D64">
        <w:rPr>
          <w:sz w:val="16"/>
          <w:szCs w:val="16"/>
        </w:rPr>
        <w:t xml:space="preserve">Председатель Совета депутатов                                             Глава </w:t>
      </w:r>
    </w:p>
    <w:p w:rsidR="00121D64" w:rsidRPr="00121D64" w:rsidRDefault="00121D64" w:rsidP="00121D64">
      <w:pPr>
        <w:jc w:val="both"/>
        <w:rPr>
          <w:sz w:val="16"/>
          <w:szCs w:val="16"/>
        </w:rPr>
      </w:pPr>
      <w:r w:rsidRPr="00121D64">
        <w:rPr>
          <w:sz w:val="16"/>
          <w:szCs w:val="16"/>
        </w:rPr>
        <w:t xml:space="preserve">МО «Канинский сельсовет» НАО </w:t>
      </w:r>
      <w:r w:rsidRPr="00121D64">
        <w:rPr>
          <w:sz w:val="16"/>
          <w:szCs w:val="16"/>
        </w:rPr>
        <w:tab/>
      </w:r>
      <w:r w:rsidRPr="00121D64">
        <w:rPr>
          <w:sz w:val="16"/>
          <w:szCs w:val="16"/>
        </w:rPr>
        <w:tab/>
      </w:r>
      <w:r w:rsidRPr="00121D64">
        <w:rPr>
          <w:sz w:val="16"/>
          <w:szCs w:val="16"/>
        </w:rPr>
        <w:tab/>
        <w:t xml:space="preserve">                 МО «Канинский сельсовет» НАО</w:t>
      </w:r>
    </w:p>
    <w:p w:rsidR="00121D64" w:rsidRPr="00121D64" w:rsidRDefault="00121D64" w:rsidP="00121D64">
      <w:pPr>
        <w:jc w:val="both"/>
        <w:rPr>
          <w:sz w:val="16"/>
          <w:szCs w:val="16"/>
        </w:rPr>
      </w:pPr>
      <w:r w:rsidRPr="00121D64">
        <w:rPr>
          <w:sz w:val="16"/>
          <w:szCs w:val="16"/>
        </w:rPr>
        <w:t>________________</w:t>
      </w:r>
      <w:r w:rsidRPr="00121D64">
        <w:rPr>
          <w:sz w:val="16"/>
          <w:szCs w:val="16"/>
        </w:rPr>
        <w:tab/>
        <w:t xml:space="preserve">С.А. Коткина                                         ________________ </w:t>
      </w:r>
      <w:r w:rsidRPr="00121D64">
        <w:rPr>
          <w:sz w:val="16"/>
          <w:szCs w:val="16"/>
        </w:rPr>
        <w:tab/>
        <w:t>Б.Н. Коткин</w:t>
      </w:r>
    </w:p>
    <w:p w:rsidR="00121D64" w:rsidRPr="00121D64" w:rsidRDefault="00121D64" w:rsidP="00121D64">
      <w:pPr>
        <w:rPr>
          <w:sz w:val="16"/>
          <w:szCs w:val="16"/>
        </w:rPr>
      </w:pPr>
      <w:r w:rsidRPr="00121D64">
        <w:rPr>
          <w:sz w:val="16"/>
          <w:szCs w:val="16"/>
        </w:rPr>
        <w:t>с. Несь</w:t>
      </w:r>
    </w:p>
    <w:p w:rsidR="00121D64" w:rsidRPr="00121D64" w:rsidRDefault="00121D64" w:rsidP="00121D64">
      <w:pPr>
        <w:rPr>
          <w:sz w:val="16"/>
          <w:szCs w:val="16"/>
        </w:rPr>
      </w:pPr>
      <w:r w:rsidRPr="00121D64">
        <w:rPr>
          <w:sz w:val="16"/>
          <w:szCs w:val="16"/>
        </w:rPr>
        <w:t>26.04.2012</w:t>
      </w:r>
    </w:p>
    <w:p w:rsidR="00121D64" w:rsidRPr="00121D64" w:rsidRDefault="00121D64" w:rsidP="00121D64">
      <w:pPr>
        <w:rPr>
          <w:sz w:val="16"/>
          <w:szCs w:val="16"/>
          <w:lang w:val="en-US"/>
        </w:rPr>
      </w:pPr>
      <w:r w:rsidRPr="00121D64">
        <w:rPr>
          <w:sz w:val="16"/>
          <w:szCs w:val="16"/>
        </w:rPr>
        <w:t>№ 2</w:t>
      </w:r>
      <w:proofErr w:type="spellStart"/>
      <w:r w:rsidRPr="00121D64">
        <w:rPr>
          <w:sz w:val="16"/>
          <w:szCs w:val="16"/>
          <w:lang w:val="en-US"/>
        </w:rPr>
        <w:t>2</w:t>
      </w:r>
      <w:proofErr w:type="spellEnd"/>
    </w:p>
    <w:p w:rsidR="00121D64" w:rsidRDefault="0001176E" w:rsidP="0001176E">
      <w:pPr>
        <w:jc w:val="both"/>
        <w:rPr>
          <w:sz w:val="16"/>
          <w:szCs w:val="16"/>
        </w:rPr>
      </w:pPr>
      <w:r w:rsidRPr="00121D64">
        <w:rPr>
          <w:sz w:val="16"/>
          <w:szCs w:val="16"/>
        </w:rPr>
        <w:t xml:space="preserve">   </w:t>
      </w:r>
    </w:p>
    <w:p w:rsidR="009D5863" w:rsidRPr="00121D64" w:rsidRDefault="0001176E" w:rsidP="0001176E">
      <w:pPr>
        <w:jc w:val="both"/>
        <w:rPr>
          <w:sz w:val="16"/>
          <w:szCs w:val="16"/>
        </w:rPr>
      </w:pPr>
      <w:r w:rsidRPr="00121D64">
        <w:rPr>
          <w:sz w:val="16"/>
          <w:szCs w:val="16"/>
        </w:rPr>
        <w:t xml:space="preserve">   </w:t>
      </w:r>
    </w:p>
    <w:tbl>
      <w:tblPr>
        <w:tblW w:w="10930" w:type="dxa"/>
        <w:tblInd w:w="93" w:type="dxa"/>
        <w:tblLook w:val="04A0"/>
      </w:tblPr>
      <w:tblGrid>
        <w:gridCol w:w="2820"/>
        <w:gridCol w:w="6834"/>
        <w:gridCol w:w="1276"/>
      </w:tblGrid>
      <w:tr w:rsidR="009D5863" w:rsidRPr="009D5863" w:rsidTr="008C09AA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9AA" w:rsidRDefault="008C09AA" w:rsidP="008C09AA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8C09AA" w:rsidRDefault="008C09AA" w:rsidP="008C09AA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8C09AA" w:rsidRDefault="008C09AA" w:rsidP="008C09AA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8C09AA" w:rsidRDefault="008C09AA" w:rsidP="008C09AA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8C09AA" w:rsidRDefault="008C09AA" w:rsidP="008C09AA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9D5863" w:rsidRPr="009D5863" w:rsidTr="008C09AA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lastRenderedPageBreak/>
              <w:t>к решению Совета депутатов муниципального образования "Канинский сельсовет" НАО</w:t>
            </w:r>
          </w:p>
        </w:tc>
      </w:tr>
      <w:tr w:rsidR="009D5863" w:rsidRPr="009D5863" w:rsidTr="008C09AA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от 26.04.2012 № 22 </w:t>
            </w:r>
          </w:p>
        </w:tc>
      </w:tr>
      <w:tr w:rsidR="009D5863" w:rsidRPr="009D5863" w:rsidTr="008C09AA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63" w:rsidRPr="009D5863" w:rsidRDefault="009D5863" w:rsidP="008C09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D5863" w:rsidRPr="009D5863" w:rsidTr="008C09AA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63" w:rsidRPr="009D5863" w:rsidRDefault="009D5863" w:rsidP="008C09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9D5863" w:rsidRPr="009D5863" w:rsidTr="008C09AA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63" w:rsidRPr="009D5863" w:rsidRDefault="009D5863" w:rsidP="008C09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местного бюджета по кодам классификации доходов бюджетов на 2012 год</w:t>
            </w:r>
          </w:p>
        </w:tc>
      </w:tr>
      <w:tr w:rsidR="009D5863" w:rsidRPr="009D5863" w:rsidTr="008C09AA">
        <w:trPr>
          <w:trHeight w:val="300"/>
        </w:trPr>
        <w:tc>
          <w:tcPr>
            <w:tcW w:w="10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9D586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D5863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9D5863" w:rsidRPr="009D5863" w:rsidTr="008C09AA">
        <w:trPr>
          <w:trHeight w:val="27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63" w:rsidRPr="009D5863" w:rsidRDefault="009D5863" w:rsidP="008C09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63" w:rsidRPr="009D5863" w:rsidRDefault="009D5863" w:rsidP="008C09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63" w:rsidRPr="009D5863" w:rsidRDefault="009D5863" w:rsidP="008C09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D5863" w:rsidRPr="009D5863" w:rsidTr="008C09AA">
        <w:trPr>
          <w:trHeight w:val="3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D5863" w:rsidRPr="009D5863" w:rsidRDefault="009D5863" w:rsidP="008C09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2728,6</w:t>
            </w:r>
          </w:p>
        </w:tc>
      </w:tr>
      <w:tr w:rsidR="009D5863" w:rsidRPr="009D5863" w:rsidTr="008C09AA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1854,1</w:t>
            </w:r>
          </w:p>
        </w:tc>
      </w:tr>
      <w:tr w:rsidR="009D5863" w:rsidRPr="009D5863" w:rsidTr="008C09AA">
        <w:trPr>
          <w:trHeight w:val="64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8C09AA" w:rsidRDefault="009D5863" w:rsidP="008C09AA">
            <w:pPr>
              <w:rPr>
                <w:b/>
                <w:color w:val="000000"/>
                <w:sz w:val="16"/>
                <w:szCs w:val="16"/>
              </w:rPr>
            </w:pPr>
            <w:r w:rsidRPr="008C09AA">
              <w:rPr>
                <w:b/>
                <w:color w:val="000000"/>
                <w:sz w:val="16"/>
                <w:szCs w:val="16"/>
              </w:rPr>
              <w:t>182 101 02010 01 0000 110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1854,1</w:t>
            </w:r>
          </w:p>
        </w:tc>
      </w:tr>
      <w:tr w:rsidR="009D5863" w:rsidRPr="009D5863" w:rsidTr="008C09AA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567,0</w:t>
            </w:r>
          </w:p>
        </w:tc>
      </w:tr>
      <w:tr w:rsidR="009D5863" w:rsidRPr="009D5863" w:rsidTr="00C979AC">
        <w:trPr>
          <w:trHeight w:val="38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182 106 01030 10 0000 110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9D5863" w:rsidRPr="009D5863" w:rsidTr="00C979AC">
        <w:trPr>
          <w:trHeight w:val="40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182 106 06013 10 0000 110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Земельный налог, взимаемый по ставке, установленным ст.394, п.1, </w:t>
            </w:r>
            <w:proofErr w:type="spellStart"/>
            <w:r w:rsidRPr="009D5863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9D5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D5863">
              <w:rPr>
                <w:color w:val="000000"/>
                <w:sz w:val="16"/>
                <w:szCs w:val="16"/>
              </w:rPr>
              <w:t xml:space="preserve"> 1 НК РФ зачисляемый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263,0</w:t>
            </w:r>
          </w:p>
        </w:tc>
      </w:tr>
      <w:tr w:rsidR="009D5863" w:rsidRPr="009D5863" w:rsidTr="00C979AC">
        <w:trPr>
          <w:trHeight w:val="41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182 106 06023 10 0000 110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Земельный налог, взимаемый по ставке, установленным ст.394, п.1, </w:t>
            </w:r>
            <w:proofErr w:type="spellStart"/>
            <w:r w:rsidRPr="009D5863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9D586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D5863">
              <w:rPr>
                <w:color w:val="000000"/>
                <w:sz w:val="16"/>
                <w:szCs w:val="16"/>
              </w:rPr>
              <w:t xml:space="preserve"> 2 НК РФ зачисляемый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9D5863" w:rsidRPr="009D5863" w:rsidTr="00C979AC">
        <w:trPr>
          <w:trHeight w:val="13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58,7</w:t>
            </w:r>
          </w:p>
        </w:tc>
      </w:tr>
      <w:tr w:rsidR="009D5863" w:rsidRPr="009D5863" w:rsidTr="00C979AC">
        <w:trPr>
          <w:trHeight w:val="64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430 108 04020 01 0000 110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58,7</w:t>
            </w:r>
          </w:p>
        </w:tc>
      </w:tr>
      <w:tr w:rsidR="009D5863" w:rsidRPr="009D5863" w:rsidTr="00C979AC">
        <w:trPr>
          <w:trHeight w:val="40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D5863" w:rsidRPr="009D5863" w:rsidRDefault="009D5863" w:rsidP="008C09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9D5863" w:rsidRPr="009D5863" w:rsidTr="00C979AC">
        <w:trPr>
          <w:trHeight w:val="5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rPr>
                <w:sz w:val="16"/>
                <w:szCs w:val="16"/>
              </w:rPr>
            </w:pPr>
            <w:r w:rsidRPr="009D5863">
              <w:rPr>
                <w:sz w:val="16"/>
                <w:szCs w:val="16"/>
              </w:rPr>
              <w:t>430 111 05035 10 0000 120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9D5863" w:rsidRPr="009D5863" w:rsidTr="00C979AC">
        <w:trPr>
          <w:trHeight w:val="55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430 111  09045 10 0000 120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</w:t>
            </w:r>
            <w:proofErr w:type="spellStart"/>
            <w:r w:rsidRPr="009D5863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9D5863">
              <w:rPr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9D5863">
              <w:rPr>
                <w:color w:val="000000"/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9D5863">
              <w:rPr>
                <w:color w:val="000000"/>
                <w:sz w:val="16"/>
                <w:szCs w:val="16"/>
              </w:rPr>
              <w:t>предприятий,в</w:t>
            </w:r>
            <w:proofErr w:type="spellEnd"/>
            <w:r w:rsidRPr="009D5863">
              <w:rPr>
                <w:color w:val="000000"/>
                <w:sz w:val="16"/>
                <w:szCs w:val="16"/>
              </w:rPr>
              <w:t xml:space="preserve"> т.ч.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85,8</w:t>
            </w:r>
          </w:p>
        </w:tc>
      </w:tr>
      <w:tr w:rsidR="009D5863" w:rsidRPr="009D5863" w:rsidTr="00C979AC">
        <w:trPr>
          <w:trHeight w:val="2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D5863" w:rsidRPr="009D5863" w:rsidRDefault="009D5863" w:rsidP="008C09A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160,0</w:t>
            </w:r>
          </w:p>
        </w:tc>
      </w:tr>
      <w:tr w:rsidR="009D5863" w:rsidRPr="009D5863" w:rsidTr="00C979AC">
        <w:trPr>
          <w:trHeight w:val="27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430 113 01995 10 0000 130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863" w:rsidRPr="009D5863" w:rsidRDefault="009D5863" w:rsidP="008C09AA">
            <w:pPr>
              <w:rPr>
                <w:sz w:val="16"/>
                <w:szCs w:val="16"/>
              </w:rPr>
            </w:pPr>
            <w:r w:rsidRPr="009D5863">
              <w:rPr>
                <w:sz w:val="16"/>
                <w:szCs w:val="16"/>
              </w:rPr>
              <w:t xml:space="preserve">Прочие доходы от оказания платных услуг  (работ) получателями средств бюджетов поселений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160,0</w:t>
            </w:r>
          </w:p>
        </w:tc>
      </w:tr>
      <w:tr w:rsidR="009D5863" w:rsidRPr="009D5863" w:rsidTr="00C979AC">
        <w:trPr>
          <w:trHeight w:val="278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9D5863" w:rsidRPr="009D5863" w:rsidRDefault="009D5863" w:rsidP="008C09A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9D586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2728,6</w:t>
            </w:r>
          </w:p>
        </w:tc>
      </w:tr>
      <w:tr w:rsidR="009D5863" w:rsidRPr="009D5863" w:rsidTr="00C979AC">
        <w:trPr>
          <w:trHeight w:val="3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D5863" w:rsidRPr="009D5863" w:rsidRDefault="009D5863" w:rsidP="008C09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79744,6</w:t>
            </w:r>
          </w:p>
        </w:tc>
      </w:tr>
      <w:tr w:rsidR="009D5863" w:rsidRPr="009D5863" w:rsidTr="00C979AC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D5863" w:rsidRPr="009D5863" w:rsidTr="00C979AC">
        <w:trPr>
          <w:trHeight w:val="26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000 2 02 01000 00 0000 151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19509,6</w:t>
            </w:r>
          </w:p>
        </w:tc>
      </w:tr>
      <w:tr w:rsidR="009D5863" w:rsidRPr="009D5863" w:rsidTr="00C979AC">
        <w:trPr>
          <w:trHeight w:val="26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Дотация из областного фонда финансовой поддержки поселений (область)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15652,6</w:t>
            </w:r>
          </w:p>
        </w:tc>
      </w:tr>
      <w:tr w:rsidR="009D5863" w:rsidRPr="009D5863" w:rsidTr="00C979AC">
        <w:trPr>
          <w:trHeight w:val="28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Дотация из районного бюджета на выравнивание бюджетной обеспеченности (район)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3857,0</w:t>
            </w:r>
          </w:p>
        </w:tc>
      </w:tr>
      <w:tr w:rsidR="009D5863" w:rsidRPr="009D5863" w:rsidTr="00C979AC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000 2 02 02999 10 0000 151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 xml:space="preserve">Прочие субсидии бюджетам поселений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41400,5</w:t>
            </w:r>
          </w:p>
        </w:tc>
      </w:tr>
      <w:tr w:rsidR="009D5863" w:rsidRPr="009D5863" w:rsidTr="00C979AC">
        <w:trPr>
          <w:trHeight w:val="67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Прочие субсидии бюджетам поселений (за счет округа) (Социальная поддержка неработающих граждан пожилого возраста, проживающих в НАО, в виде предоставления бесплатного посещения общественных бань)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648,0</w:t>
            </w:r>
          </w:p>
        </w:tc>
      </w:tr>
      <w:tr w:rsidR="009D5863" w:rsidRPr="009D5863" w:rsidTr="00C979AC">
        <w:trPr>
          <w:trHeight w:val="57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Прочие субсидии бюджетам поселений (за счет округа) (Расходы муниципального района за счет субсидии из Регионального фонда </w:t>
            </w:r>
            <w:proofErr w:type="spellStart"/>
            <w:r w:rsidRPr="009D5863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9D5863">
              <w:rPr>
                <w:color w:val="000000"/>
                <w:sz w:val="16"/>
                <w:szCs w:val="16"/>
              </w:rPr>
              <w:t xml:space="preserve"> в рамках ДЦП "Сохранение и развитие культуры Ненецкого автономного округа на 2011-2015 годы" субсидия за счет </w:t>
            </w:r>
            <w:proofErr w:type="gramStart"/>
            <w:r w:rsidRPr="009D5863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9D586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9D5863" w:rsidRPr="009D5863" w:rsidTr="00C979AC">
        <w:trPr>
          <w:trHeight w:val="40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sz w:val="16"/>
                <w:szCs w:val="16"/>
              </w:rPr>
            </w:pPr>
            <w:r w:rsidRPr="009D5863">
              <w:rPr>
                <w:sz w:val="16"/>
                <w:szCs w:val="16"/>
              </w:rPr>
              <w:t>Прочие субсидии бюджетам поселений (за счет округа) (Субсидия на организацию благоустройства и озеленение территорий городского округа, поселений)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3054,0</w:t>
            </w:r>
          </w:p>
        </w:tc>
      </w:tr>
      <w:tr w:rsidR="009D5863" w:rsidRPr="009D5863" w:rsidTr="00C979AC">
        <w:trPr>
          <w:trHeight w:val="84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Прочие субсидии бюджетам поселений (за счет округа) (Расходы муниципального района за счет субсидии из окружного бюджета в рамках долгосрочной программы "Обеспечение земельных участков коммунальной и транспортной инфраструктурами в целях жилищного строительства" за счет </w:t>
            </w:r>
            <w:proofErr w:type="gramStart"/>
            <w:r w:rsidRPr="009D5863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9D586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30000,00</w:t>
            </w:r>
          </w:p>
        </w:tc>
      </w:tr>
      <w:tr w:rsidR="009D5863" w:rsidRPr="009D5863" w:rsidTr="009D2186">
        <w:trPr>
          <w:trHeight w:val="83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Прочие субсидии бюджетам поселений (за счет района</w:t>
            </w:r>
            <w:proofErr w:type="gramStart"/>
            <w:r w:rsidRPr="009D5863">
              <w:rPr>
                <w:color w:val="000000"/>
                <w:sz w:val="16"/>
                <w:szCs w:val="16"/>
              </w:rPr>
              <w:t>)(</w:t>
            </w:r>
            <w:proofErr w:type="gramEnd"/>
            <w:r w:rsidRPr="009D5863">
              <w:rPr>
                <w:color w:val="000000"/>
                <w:sz w:val="16"/>
                <w:szCs w:val="16"/>
              </w:rPr>
              <w:t xml:space="preserve">На </w:t>
            </w:r>
            <w:proofErr w:type="spellStart"/>
            <w:r w:rsidRPr="009D586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5863">
              <w:rPr>
                <w:color w:val="000000"/>
                <w:sz w:val="16"/>
                <w:szCs w:val="16"/>
              </w:rPr>
              <w:t xml:space="preserve"> расходных обязательств, возникающих при выполнении полномочий по содержанию имущества муниципальных образовательных учреждений и муниципальных учреждений культуры в части оплаты коммунальных услуг, содержания имущества, оплаты труда обслуживающего персонала)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2588,7</w:t>
            </w:r>
          </w:p>
        </w:tc>
      </w:tr>
      <w:tr w:rsidR="009D5863" w:rsidRPr="009D5863" w:rsidTr="009D2186">
        <w:trPr>
          <w:trHeight w:val="61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Прочие субсидии бюджетам поселений (за счет района)  (</w:t>
            </w:r>
            <w:proofErr w:type="spellStart"/>
            <w:r w:rsidRPr="009D586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5863">
              <w:rPr>
                <w:color w:val="000000"/>
                <w:sz w:val="16"/>
                <w:szCs w:val="16"/>
              </w:rPr>
              <w:t xml:space="preserve"> муниципального района в рамках ДЦП "Сохранение и развитие культуры Ненецкого автономного округа на 2011-2015 годы" субсидия за счет РБ)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9D5863" w:rsidRPr="009D5863" w:rsidTr="009D2186">
        <w:trPr>
          <w:trHeight w:val="55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Прочие субсидии бюджетам поселений (за счет района) (</w:t>
            </w:r>
            <w:proofErr w:type="spellStart"/>
            <w:r w:rsidRPr="009D586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5863">
              <w:rPr>
                <w:color w:val="000000"/>
                <w:sz w:val="16"/>
                <w:szCs w:val="16"/>
              </w:rPr>
              <w:t xml:space="preserve"> муниципального района в рамках долгосрочной программы "Обеспечение земельных участков коммунальной и транспортной инфраструктурами в целях жилищного строительства" за счет РБ)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927,8</w:t>
            </w:r>
          </w:p>
        </w:tc>
      </w:tr>
      <w:tr w:rsidR="009D5863" w:rsidRPr="009D5863" w:rsidTr="009D2186">
        <w:trPr>
          <w:trHeight w:val="84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lastRenderedPageBreak/>
              <w:t>430 202 02999 10 0000 151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Прочие субсидии бюджетам поселений (за счет округа) (Расходы муниципального района за счет субсидии из окружного бюджета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 за счет </w:t>
            </w:r>
            <w:proofErr w:type="gramStart"/>
            <w:r w:rsidRPr="009D5863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9D586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3880,0</w:t>
            </w:r>
          </w:p>
        </w:tc>
      </w:tr>
      <w:tr w:rsidR="009D5863" w:rsidRPr="009D5863" w:rsidTr="009D2186">
        <w:trPr>
          <w:trHeight w:val="85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Прочие субсидии бюджетам поселений (за счет района) (</w:t>
            </w:r>
            <w:proofErr w:type="spellStart"/>
            <w:r w:rsidRPr="009D5863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D5863">
              <w:rPr>
                <w:color w:val="000000"/>
                <w:sz w:val="16"/>
                <w:szCs w:val="16"/>
              </w:rPr>
              <w:t xml:space="preserve"> муниципального района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 за счет РБ)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9D5863" w:rsidRPr="009D5863" w:rsidTr="009D2186">
        <w:trPr>
          <w:trHeight w:val="2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 xml:space="preserve">000  2 02 03000 00 0000 151 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5250,7</w:t>
            </w:r>
          </w:p>
        </w:tc>
      </w:tr>
      <w:tr w:rsidR="009D5863" w:rsidRPr="009D5863" w:rsidTr="009D2186">
        <w:trPr>
          <w:trHeight w:val="57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430 202 03015 10 0000 151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Субвенции бюджетам  поселений 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9D5863" w:rsidRPr="009D5863" w:rsidTr="009D2186">
        <w:trPr>
          <w:trHeight w:val="83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 (Социальная поддержка в виде ежемесячной компенсации абонентской платы за пользование квартирным телефоном лицам, постоянно проживающим в сельских населённых пунктах НАО)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9D5863" w:rsidRPr="009D5863" w:rsidTr="009D2186">
        <w:trPr>
          <w:trHeight w:val="70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430 2 02 03024 10 0000 151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(Социальная поддержка специалистов, работающих и проживающих в сельских населенных пунктах НАО)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344,7</w:t>
            </w:r>
          </w:p>
        </w:tc>
      </w:tr>
      <w:tr w:rsidR="009D5863" w:rsidRPr="009D5863" w:rsidTr="009D2186">
        <w:trPr>
          <w:trHeight w:val="40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Субвенция бюджетам поселений на выполнение передаваемых полномочий субъектов Российской Федерации (в сфере административных правонарушений)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9D5863" w:rsidRPr="009D5863" w:rsidTr="009D2186">
        <w:trPr>
          <w:trHeight w:val="83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430 202 03026 10 0000 151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sz w:val="16"/>
                <w:szCs w:val="16"/>
              </w:rPr>
            </w:pPr>
            <w:r w:rsidRPr="009D5863">
              <w:rPr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4028,5</w:t>
            </w:r>
          </w:p>
        </w:tc>
      </w:tr>
      <w:tr w:rsidR="009D5863" w:rsidRPr="009D5863" w:rsidTr="009D2186">
        <w:trPr>
          <w:trHeight w:val="2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000  2 02 04000 00 0000 151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5863">
              <w:rPr>
                <w:b/>
                <w:bCs/>
                <w:color w:val="000000"/>
                <w:sz w:val="16"/>
                <w:szCs w:val="16"/>
              </w:rPr>
              <w:t>13583,8</w:t>
            </w:r>
          </w:p>
        </w:tc>
      </w:tr>
      <w:tr w:rsidR="009D5863" w:rsidRPr="009D5863" w:rsidTr="009D2186">
        <w:trPr>
          <w:trHeight w:val="83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430 202 04025 10 0000 151 </w:t>
            </w:r>
          </w:p>
        </w:tc>
        <w:tc>
          <w:tcPr>
            <w:tcW w:w="6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  книжных   фондов библиотек муниципальных образований (Комплектование книжных фондов библиотек муниципальных образований и государственных библиотек Москвы и Санкт-Петербурга)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9D5863" w:rsidRPr="009D5863" w:rsidTr="009D2186">
        <w:trPr>
          <w:trHeight w:val="26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D5863" w:rsidRPr="009D5863" w:rsidRDefault="009D5863" w:rsidP="008C09AA">
            <w:pPr>
              <w:rPr>
                <w:b/>
                <w:bCs/>
                <w:sz w:val="16"/>
                <w:szCs w:val="16"/>
              </w:rPr>
            </w:pPr>
            <w:r w:rsidRPr="009D5863">
              <w:rPr>
                <w:b/>
                <w:bCs/>
                <w:sz w:val="16"/>
                <w:szCs w:val="16"/>
              </w:rPr>
              <w:t xml:space="preserve">000 202 04999 10 0000 151 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9D5863" w:rsidRPr="009D5863" w:rsidRDefault="009D5863" w:rsidP="008C09AA">
            <w:pPr>
              <w:rPr>
                <w:b/>
                <w:bCs/>
                <w:sz w:val="16"/>
                <w:szCs w:val="16"/>
              </w:rPr>
            </w:pPr>
            <w:r w:rsidRPr="009D5863">
              <w:rPr>
                <w:b/>
                <w:bCs/>
                <w:sz w:val="16"/>
                <w:szCs w:val="16"/>
              </w:rPr>
              <w:t xml:space="preserve">Прочие  межбюджетные  трансферты,   передаваемые бюджетам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9D5863" w:rsidRPr="009D5863" w:rsidRDefault="009D5863" w:rsidP="008C09AA">
            <w:pPr>
              <w:jc w:val="right"/>
              <w:rPr>
                <w:b/>
                <w:bCs/>
                <w:sz w:val="16"/>
                <w:szCs w:val="16"/>
              </w:rPr>
            </w:pPr>
            <w:r w:rsidRPr="009D5863">
              <w:rPr>
                <w:b/>
                <w:bCs/>
                <w:sz w:val="16"/>
                <w:szCs w:val="16"/>
              </w:rPr>
              <w:t>13 546,3</w:t>
            </w:r>
          </w:p>
        </w:tc>
      </w:tr>
      <w:tr w:rsidR="009D5863" w:rsidRPr="009D5863" w:rsidTr="009D2186">
        <w:trPr>
          <w:trHeight w:val="42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sz w:val="16"/>
                <w:szCs w:val="16"/>
              </w:rPr>
            </w:pPr>
            <w:r w:rsidRPr="009D5863">
              <w:rPr>
                <w:sz w:val="16"/>
                <w:szCs w:val="16"/>
              </w:rPr>
              <w:t>Прочие  межбюджетные  трансферты,   передаваемые бюджетам поселений (Дотация из районного бюджета на обеспечение сбалансированности местных бюджетов)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sz w:val="16"/>
                <w:szCs w:val="16"/>
              </w:rPr>
            </w:pPr>
            <w:r w:rsidRPr="009D5863">
              <w:rPr>
                <w:sz w:val="16"/>
                <w:szCs w:val="16"/>
              </w:rPr>
              <w:t>12 484,9</w:t>
            </w:r>
          </w:p>
        </w:tc>
      </w:tr>
      <w:tr w:rsidR="009D5863" w:rsidRPr="009D5863" w:rsidTr="009D2186">
        <w:trPr>
          <w:trHeight w:val="40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(Контрольно-счетная палата)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9D5863" w:rsidRPr="009D5863" w:rsidTr="009D2186">
        <w:trPr>
          <w:trHeight w:val="56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на реализацию мероприятий в рамках МЦП "Развитие транспортной инфраструктуры в муниципальном образовании "Муниципальный район "Заполярный район" на 2012-2014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9D5863" w:rsidRPr="009D5863" w:rsidTr="006227B8">
        <w:trPr>
          <w:trHeight w:val="68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(Муниципальная целевая программа "Сохранение и развитие культуры муниципального района "Заполярный район" Ненецкого автономного округа на 2011-2015 годы")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9D5863" w:rsidRPr="009D5863" w:rsidTr="006227B8">
        <w:trPr>
          <w:trHeight w:val="4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863" w:rsidRPr="009D5863" w:rsidRDefault="009D5863" w:rsidP="008C09AA">
            <w:pPr>
              <w:jc w:val="both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(Резервный фонд "Заполярный район")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863" w:rsidRPr="009D5863" w:rsidRDefault="009D5863" w:rsidP="008C09AA">
            <w:pPr>
              <w:jc w:val="right"/>
              <w:rPr>
                <w:color w:val="000000"/>
                <w:sz w:val="16"/>
                <w:szCs w:val="16"/>
              </w:rPr>
            </w:pPr>
            <w:r w:rsidRPr="009D5863">
              <w:rPr>
                <w:color w:val="000000"/>
                <w:sz w:val="16"/>
                <w:szCs w:val="16"/>
              </w:rPr>
              <w:t>50,0</w:t>
            </w:r>
          </w:p>
        </w:tc>
      </w:tr>
    </w:tbl>
    <w:p w:rsidR="0001176E" w:rsidRPr="00121D64" w:rsidRDefault="0001176E" w:rsidP="0001176E">
      <w:pPr>
        <w:jc w:val="both"/>
        <w:rPr>
          <w:sz w:val="16"/>
          <w:szCs w:val="16"/>
        </w:rPr>
      </w:pPr>
      <w:r w:rsidRPr="00121D64">
        <w:rPr>
          <w:sz w:val="16"/>
          <w:szCs w:val="16"/>
        </w:rPr>
        <w:t xml:space="preserve">                        </w:t>
      </w:r>
    </w:p>
    <w:tbl>
      <w:tblPr>
        <w:tblW w:w="10640" w:type="dxa"/>
        <w:tblInd w:w="93" w:type="dxa"/>
        <w:tblLook w:val="04A0"/>
      </w:tblPr>
      <w:tblGrid>
        <w:gridCol w:w="580"/>
        <w:gridCol w:w="3200"/>
        <w:gridCol w:w="6860"/>
      </w:tblGrid>
      <w:tr w:rsidR="006227B8" w:rsidRPr="006227B8" w:rsidTr="006227B8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6227B8" w:rsidRPr="006227B8" w:rsidTr="006227B8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6227B8" w:rsidRPr="006227B8" w:rsidTr="006227B8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от 26.04.2012 № 22</w:t>
            </w:r>
          </w:p>
        </w:tc>
      </w:tr>
      <w:tr w:rsidR="006227B8" w:rsidRPr="006227B8" w:rsidTr="006227B8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27B8" w:rsidRPr="006227B8" w:rsidTr="006227B8">
        <w:trPr>
          <w:trHeight w:val="33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7B8" w:rsidRPr="006227B8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7B8">
              <w:rPr>
                <w:b/>
                <w:bCs/>
                <w:color w:val="000000"/>
                <w:sz w:val="16"/>
                <w:szCs w:val="16"/>
              </w:rPr>
              <w:t xml:space="preserve">Перечень главных </w:t>
            </w:r>
            <w:proofErr w:type="gramStart"/>
            <w:r w:rsidRPr="006227B8">
              <w:rPr>
                <w:b/>
                <w:bCs/>
                <w:color w:val="000000"/>
                <w:sz w:val="16"/>
                <w:szCs w:val="16"/>
              </w:rPr>
              <w:t>администраторов источника финансирования дефицита местного бюджета</w:t>
            </w:r>
            <w:proofErr w:type="gramEnd"/>
            <w:r w:rsidRPr="006227B8">
              <w:rPr>
                <w:b/>
                <w:bCs/>
                <w:color w:val="000000"/>
                <w:sz w:val="16"/>
                <w:szCs w:val="16"/>
              </w:rPr>
              <w:t xml:space="preserve"> в 2012 году</w:t>
            </w:r>
          </w:p>
        </w:tc>
      </w:tr>
      <w:tr w:rsidR="006227B8" w:rsidRPr="006227B8" w:rsidTr="006227B8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27B8" w:rsidRPr="006227B8" w:rsidTr="006227B8">
        <w:trPr>
          <w:trHeight w:val="3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B8" w:rsidRPr="006227B8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B8" w:rsidRPr="006227B8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6227B8" w:rsidRPr="006227B8" w:rsidTr="006227B8">
        <w:trPr>
          <w:trHeight w:val="3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B8" w:rsidRPr="006227B8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B8" w:rsidRPr="006227B8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Код группы, подгруппы, статьи и вида  источников</w:t>
            </w:r>
          </w:p>
        </w:tc>
        <w:tc>
          <w:tcPr>
            <w:tcW w:w="6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8" w:rsidRPr="006227B8" w:rsidRDefault="006227B8" w:rsidP="006227B8">
            <w:pPr>
              <w:rPr>
                <w:color w:val="000000"/>
                <w:sz w:val="16"/>
                <w:szCs w:val="16"/>
              </w:rPr>
            </w:pPr>
          </w:p>
        </w:tc>
      </w:tr>
      <w:tr w:rsidR="006227B8" w:rsidRPr="006227B8" w:rsidTr="006227B8">
        <w:trPr>
          <w:trHeight w:val="1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7B8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7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27B8">
              <w:rPr>
                <w:b/>
                <w:bCs/>
                <w:color w:val="000000"/>
                <w:sz w:val="16"/>
                <w:szCs w:val="16"/>
              </w:rPr>
              <w:t xml:space="preserve">Администрация муниципального образования "Канинский сельсовет" </w:t>
            </w:r>
          </w:p>
        </w:tc>
      </w:tr>
      <w:tr w:rsidR="006227B8" w:rsidRPr="006227B8" w:rsidTr="006227B8">
        <w:trPr>
          <w:trHeight w:val="1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B8" w:rsidRPr="006227B8" w:rsidRDefault="006227B8" w:rsidP="006227B8">
            <w:pPr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 бюджета муниципального образования </w:t>
            </w:r>
          </w:p>
        </w:tc>
      </w:tr>
      <w:tr w:rsidR="006227B8" w:rsidRPr="006227B8" w:rsidTr="006227B8">
        <w:trPr>
          <w:trHeight w:val="1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7B8" w:rsidRPr="006227B8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B8" w:rsidRPr="006227B8" w:rsidRDefault="006227B8" w:rsidP="006227B8">
            <w:pPr>
              <w:rPr>
                <w:color w:val="000000"/>
                <w:sz w:val="16"/>
                <w:szCs w:val="16"/>
              </w:rPr>
            </w:pPr>
            <w:r w:rsidRPr="006227B8">
              <w:rPr>
                <w:color w:val="000000"/>
                <w:sz w:val="16"/>
                <w:szCs w:val="16"/>
              </w:rPr>
              <w:t>Уменьшение прочих остатков денежных средств  бюджета муниципального образования</w:t>
            </w:r>
          </w:p>
        </w:tc>
      </w:tr>
    </w:tbl>
    <w:p w:rsidR="0001176E" w:rsidRDefault="0001176E" w:rsidP="0001176E">
      <w:pPr>
        <w:pStyle w:val="ConsPlusNonformat"/>
        <w:widowControl/>
        <w:tabs>
          <w:tab w:val="left" w:pos="4594"/>
        </w:tabs>
        <w:rPr>
          <w:rFonts w:ascii="Times New Roman" w:hAnsi="Times New Roman" w:cs="Times New Roman"/>
          <w:b/>
          <w:bCs/>
        </w:rPr>
      </w:pPr>
    </w:p>
    <w:tbl>
      <w:tblPr>
        <w:tblW w:w="10788" w:type="dxa"/>
        <w:tblInd w:w="93" w:type="dxa"/>
        <w:tblLook w:val="04A0"/>
      </w:tblPr>
      <w:tblGrid>
        <w:gridCol w:w="7072"/>
        <w:gridCol w:w="456"/>
        <w:gridCol w:w="425"/>
        <w:gridCol w:w="567"/>
        <w:gridCol w:w="851"/>
        <w:gridCol w:w="567"/>
        <w:gridCol w:w="850"/>
      </w:tblGrid>
      <w:tr w:rsidR="006227B8" w:rsidRPr="005B5CE7" w:rsidTr="00EB6835">
        <w:trPr>
          <w:trHeight w:val="30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bookmarkStart w:id="2" w:name="RANGE!A1:G178"/>
            <w:r w:rsidRPr="005B5CE7">
              <w:rPr>
                <w:color w:val="000000"/>
                <w:sz w:val="16"/>
                <w:szCs w:val="16"/>
              </w:rPr>
              <w:t>Приложение № 3</w:t>
            </w:r>
            <w:bookmarkEnd w:id="2"/>
          </w:p>
        </w:tc>
      </w:tr>
      <w:tr w:rsidR="006227B8" w:rsidRPr="005B5CE7" w:rsidTr="00EB6835">
        <w:trPr>
          <w:trHeight w:val="30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6227B8" w:rsidRPr="005B5CE7" w:rsidTr="00EB6835">
        <w:trPr>
          <w:trHeight w:val="30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от 26.04.2012 № 22 </w:t>
            </w:r>
          </w:p>
        </w:tc>
      </w:tr>
      <w:tr w:rsidR="006227B8" w:rsidRPr="005B5CE7" w:rsidTr="00EB6835">
        <w:trPr>
          <w:trHeight w:val="510"/>
        </w:trPr>
        <w:tc>
          <w:tcPr>
            <w:tcW w:w="107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</w:t>
            </w:r>
          </w:p>
        </w:tc>
      </w:tr>
      <w:tr w:rsidR="006227B8" w:rsidRPr="005B5CE7" w:rsidTr="00EB6835">
        <w:trPr>
          <w:trHeight w:val="300"/>
        </w:trPr>
        <w:tc>
          <w:tcPr>
            <w:tcW w:w="10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5B5CE7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5B5CE7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6227B8" w:rsidRPr="005B5CE7" w:rsidTr="00EB6835">
        <w:trPr>
          <w:trHeight w:val="285"/>
        </w:trPr>
        <w:tc>
          <w:tcPr>
            <w:tcW w:w="7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Сумма      </w:t>
            </w:r>
            <w:r w:rsidRPr="005B5CE7">
              <w:rPr>
                <w:color w:val="000000"/>
                <w:sz w:val="16"/>
                <w:szCs w:val="16"/>
              </w:rPr>
              <w:lastRenderedPageBreak/>
              <w:t>(тыс. рублей)</w:t>
            </w:r>
          </w:p>
        </w:tc>
      </w:tr>
      <w:tr w:rsidR="006227B8" w:rsidRPr="005B5CE7" w:rsidTr="00EB6835">
        <w:trPr>
          <w:trHeight w:val="825"/>
        </w:trPr>
        <w:tc>
          <w:tcPr>
            <w:tcW w:w="7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</w:p>
        </w:tc>
      </w:tr>
      <w:tr w:rsidR="006227B8" w:rsidRPr="005B5CE7" w:rsidTr="00EB6835">
        <w:trPr>
          <w:trHeight w:val="30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CE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C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C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C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C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C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5C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83 290,7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15 698,3</w:t>
            </w:r>
          </w:p>
        </w:tc>
      </w:tr>
      <w:tr w:rsidR="006227B8" w:rsidRPr="005B5CE7" w:rsidTr="00EB6835">
        <w:trPr>
          <w:trHeight w:val="60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2 434,5</w:t>
            </w:r>
          </w:p>
        </w:tc>
      </w:tr>
      <w:tr w:rsidR="006227B8" w:rsidRPr="005B5CE7" w:rsidTr="00EB6835">
        <w:trPr>
          <w:trHeight w:val="57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2 434,5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2 434,5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2 434,5</w:t>
            </w:r>
          </w:p>
        </w:tc>
      </w:tr>
      <w:tr w:rsidR="006227B8" w:rsidRPr="005B5CE7" w:rsidTr="00EB6835">
        <w:trPr>
          <w:trHeight w:val="55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1 716,5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48,0</w:t>
            </w:r>
          </w:p>
        </w:tc>
      </w:tr>
      <w:tr w:rsidR="006227B8" w:rsidRPr="005B5CE7" w:rsidTr="00EB6835">
        <w:trPr>
          <w:trHeight w:val="5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1 523,5</w:t>
            </w:r>
          </w:p>
        </w:tc>
      </w:tr>
      <w:tr w:rsidR="006227B8" w:rsidRPr="005B5CE7" w:rsidTr="00EB6835">
        <w:trPr>
          <w:trHeight w:val="37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1 523,5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1 523,5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145,0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145,0</w:t>
            </w:r>
          </w:p>
        </w:tc>
      </w:tr>
      <w:tr w:rsidR="006227B8" w:rsidRPr="005B5CE7" w:rsidTr="00EB6835">
        <w:trPr>
          <w:trHeight w:val="52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10 067,9</w:t>
            </w:r>
          </w:p>
        </w:tc>
      </w:tr>
      <w:tr w:rsidR="006227B8" w:rsidRPr="005B5CE7" w:rsidTr="00EB6835">
        <w:trPr>
          <w:trHeight w:val="57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10 067,9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10 067,9</w:t>
            </w:r>
          </w:p>
        </w:tc>
      </w:tr>
      <w:tr w:rsidR="006227B8" w:rsidRPr="005B5CE7" w:rsidTr="00EB6835">
        <w:trPr>
          <w:trHeight w:val="31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10 067,9</w:t>
            </w:r>
          </w:p>
        </w:tc>
      </w:tr>
      <w:tr w:rsidR="006227B8" w:rsidRPr="005B5CE7" w:rsidTr="00EB6835">
        <w:trPr>
          <w:trHeight w:val="5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424,2</w:t>
            </w:r>
          </w:p>
        </w:tc>
      </w:tr>
      <w:tr w:rsidR="006227B8" w:rsidRPr="005B5CE7" w:rsidTr="00EB6835">
        <w:trPr>
          <w:trHeight w:val="54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sz w:val="16"/>
                <w:szCs w:val="16"/>
              </w:rPr>
            </w:pPr>
            <w:r w:rsidRPr="005B5CE7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6227B8" w:rsidRPr="005B5CE7" w:rsidTr="00EB6835">
        <w:trPr>
          <w:trHeight w:val="37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rPr>
                <w:sz w:val="16"/>
                <w:szCs w:val="16"/>
              </w:rPr>
            </w:pPr>
            <w:r w:rsidRPr="005B5CE7">
              <w:rPr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sz w:val="16"/>
                <w:szCs w:val="16"/>
              </w:rPr>
            </w:pPr>
            <w:r w:rsidRPr="005B5CE7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424,2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995,2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390,0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390,0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sz w:val="16"/>
                <w:szCs w:val="16"/>
              </w:rPr>
            </w:pPr>
            <w:r w:rsidRPr="005B5CE7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</w:tr>
      <w:tr w:rsidR="006227B8" w:rsidRPr="005B5CE7" w:rsidTr="00EB6835">
        <w:trPr>
          <w:trHeight w:val="5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sz w:val="16"/>
                <w:szCs w:val="16"/>
              </w:rPr>
            </w:pPr>
            <w:r w:rsidRPr="005B5CE7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55,2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6227B8" w:rsidRPr="005B5CE7" w:rsidTr="00EB6835">
        <w:trPr>
          <w:trHeight w:val="54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5CE7">
              <w:rPr>
                <w:color w:val="000000"/>
                <w:sz w:val="16"/>
                <w:szCs w:val="16"/>
              </w:rPr>
              <w:t>Эксплатуационные</w:t>
            </w:r>
            <w:proofErr w:type="spellEnd"/>
            <w:r w:rsidRPr="005B5CE7">
              <w:rPr>
                <w:color w:val="000000"/>
                <w:sz w:val="16"/>
                <w:szCs w:val="16"/>
              </w:rPr>
              <w:t xml:space="preserve"> и иные расходы по содержанию объектов, числящихся в казне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sz w:val="16"/>
                <w:szCs w:val="16"/>
              </w:rPr>
            </w:pPr>
            <w:r w:rsidRPr="005B5CE7">
              <w:rPr>
                <w:i/>
                <w:iCs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550,0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sz w:val="16"/>
                <w:szCs w:val="16"/>
              </w:rPr>
            </w:pPr>
            <w:r w:rsidRPr="005B5CE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sz w:val="16"/>
                <w:szCs w:val="16"/>
              </w:rPr>
            </w:pPr>
            <w:r w:rsidRPr="005B5CE7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</w:tr>
      <w:tr w:rsidR="006227B8" w:rsidRPr="005B5CE7" w:rsidTr="00EB6835">
        <w:trPr>
          <w:trHeight w:val="57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sz w:val="16"/>
                <w:szCs w:val="16"/>
              </w:rPr>
            </w:pPr>
            <w:r w:rsidRPr="005B5CE7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5B5CE7">
              <w:rPr>
                <w:sz w:val="16"/>
                <w:szCs w:val="16"/>
              </w:rPr>
              <w:t>отсутстуют</w:t>
            </w:r>
            <w:proofErr w:type="spellEnd"/>
            <w:r w:rsidRPr="005B5CE7">
              <w:rPr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6227B8" w:rsidRPr="005B5CE7" w:rsidTr="00EB6835">
        <w:trPr>
          <w:trHeight w:val="55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sz w:val="16"/>
                <w:szCs w:val="16"/>
              </w:rPr>
            </w:pPr>
            <w:r w:rsidRPr="005B5CE7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sz w:val="16"/>
                <w:szCs w:val="16"/>
              </w:rPr>
            </w:pPr>
            <w:r w:rsidRPr="005B5CE7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150,3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450,0</w:t>
            </w:r>
          </w:p>
        </w:tc>
      </w:tr>
      <w:tr w:rsidR="006227B8" w:rsidRPr="005B5CE7" w:rsidTr="00EB6835">
        <w:trPr>
          <w:trHeight w:val="55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6227B8" w:rsidRPr="005B5CE7" w:rsidTr="00EB6835">
        <w:trPr>
          <w:trHeight w:val="61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6227B8" w:rsidRPr="005B5CE7" w:rsidTr="00EB6835">
        <w:trPr>
          <w:trHeight w:val="5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sz w:val="16"/>
                <w:szCs w:val="16"/>
              </w:rPr>
            </w:pPr>
            <w:r w:rsidRPr="005B5CE7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6227B8" w:rsidRPr="005B5CE7" w:rsidTr="00EB6835">
        <w:trPr>
          <w:trHeight w:val="30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sz w:val="16"/>
                <w:szCs w:val="16"/>
              </w:rPr>
            </w:pPr>
            <w:r w:rsidRPr="005B5CE7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400,0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Воинские формирования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6227B8" w:rsidRPr="005B5CE7" w:rsidTr="00EB6835">
        <w:trPr>
          <w:trHeight w:val="5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400,0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sz w:val="16"/>
                <w:szCs w:val="16"/>
              </w:rPr>
            </w:pPr>
            <w:r w:rsidRPr="005B5CE7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400,0</w:t>
            </w:r>
          </w:p>
        </w:tc>
      </w:tr>
      <w:tr w:rsidR="006227B8" w:rsidRPr="005B5CE7" w:rsidTr="00EB6835">
        <w:trPr>
          <w:trHeight w:val="2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sz w:val="16"/>
                <w:szCs w:val="16"/>
              </w:rPr>
            </w:pPr>
            <w:r w:rsidRPr="005B5CE7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</w:tr>
      <w:tr w:rsidR="006227B8" w:rsidRPr="005B5CE7" w:rsidTr="00EB6835">
        <w:trPr>
          <w:trHeight w:val="2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sz w:val="16"/>
                <w:szCs w:val="16"/>
              </w:rPr>
            </w:pPr>
            <w:r w:rsidRPr="005B5CE7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</w:tr>
      <w:tr w:rsidR="006227B8" w:rsidRPr="005B5CE7" w:rsidTr="00EB6835">
        <w:trPr>
          <w:trHeight w:val="2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sz w:val="16"/>
                <w:szCs w:val="16"/>
              </w:rPr>
            </w:pPr>
            <w:r w:rsidRPr="005B5CE7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6227B8" w:rsidRPr="005B5CE7" w:rsidTr="00EB6835">
        <w:trPr>
          <w:trHeight w:val="81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sz w:val="16"/>
                <w:szCs w:val="16"/>
              </w:rPr>
            </w:pPr>
            <w:r w:rsidRPr="005B5CE7">
              <w:rPr>
                <w:sz w:val="16"/>
                <w:szCs w:val="16"/>
              </w:rPr>
              <w:t xml:space="preserve">Межбюджетные трансферты бюджетам поселений </w:t>
            </w:r>
            <w:proofErr w:type="gramStart"/>
            <w:r w:rsidRPr="005B5CE7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6227B8" w:rsidRPr="005B5CE7" w:rsidTr="00EB6835">
        <w:trPr>
          <w:trHeight w:val="30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sz w:val="16"/>
                <w:szCs w:val="16"/>
              </w:rPr>
            </w:pPr>
            <w:r w:rsidRPr="005B5CE7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507,2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45 131,8</w:t>
            </w:r>
          </w:p>
        </w:tc>
      </w:tr>
      <w:tr w:rsidR="006227B8" w:rsidRPr="005B5CE7" w:rsidTr="00EB6835">
        <w:trPr>
          <w:trHeight w:val="2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6227B8" w:rsidRPr="005B5CE7" w:rsidTr="00EB6835">
        <w:trPr>
          <w:trHeight w:val="2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3 880,0</w:t>
            </w:r>
          </w:p>
        </w:tc>
      </w:tr>
      <w:tr w:rsidR="006227B8" w:rsidRPr="005B5CE7" w:rsidTr="00EB6835">
        <w:trPr>
          <w:trHeight w:val="106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Расходы  за счет субсидии из окружного бюджета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 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(за счет </w:t>
            </w:r>
            <w:proofErr w:type="gramStart"/>
            <w:r w:rsidRPr="005B5CE7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5B5CE7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5225101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3 880,0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5225101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3 880,0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6227B8" w:rsidRPr="005B5CE7" w:rsidTr="00EB6835">
        <w:trPr>
          <w:trHeight w:val="112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5CE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B5CE7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 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5225111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6227B8" w:rsidRPr="005B5CE7" w:rsidTr="00EB6835">
        <w:trPr>
          <w:trHeight w:val="30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5225111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120,0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3 600,0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3 600,0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3 600,0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6 604,0</w:t>
            </w:r>
          </w:p>
        </w:tc>
      </w:tr>
      <w:tr w:rsidR="006227B8" w:rsidRPr="005B5CE7" w:rsidTr="00EB6835">
        <w:trPr>
          <w:trHeight w:val="52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Организация и содержание </w:t>
            </w:r>
            <w:proofErr w:type="gramStart"/>
            <w:r w:rsidRPr="005B5CE7">
              <w:rPr>
                <w:color w:val="000000"/>
                <w:sz w:val="16"/>
                <w:szCs w:val="16"/>
              </w:rPr>
              <w:t>благоустройства</w:t>
            </w:r>
            <w:proofErr w:type="gramEnd"/>
            <w:r w:rsidRPr="005B5CE7">
              <w:rPr>
                <w:color w:val="000000"/>
                <w:sz w:val="16"/>
                <w:szCs w:val="16"/>
              </w:rPr>
              <w:t xml:space="preserve"> и озеленение территорий городского округа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3 054,0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3 054,0</w:t>
            </w:r>
          </w:p>
        </w:tc>
      </w:tr>
      <w:tr w:rsidR="006227B8" w:rsidRPr="005B5CE7" w:rsidTr="00EB6835">
        <w:trPr>
          <w:trHeight w:val="2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3 250,0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3 250,0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3 250,0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6227B8" w:rsidRPr="005B5CE7" w:rsidTr="00EB6835">
        <w:trPr>
          <w:trHeight w:val="37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30 927,8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30 000,0</w:t>
            </w:r>
          </w:p>
        </w:tc>
      </w:tr>
      <w:tr w:rsidR="006227B8" w:rsidRPr="005B5CE7" w:rsidTr="00EB6835">
        <w:trPr>
          <w:trHeight w:val="85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Расходы  за счет субсидии из окружного бюджета в рамках долгосрочной программы "Обеспечение земельных участков коммунальной и транспортной инфраструктурами в целях жилищного строительства"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5B5CE7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5B5CE7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30 000,0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30 000,0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927,8</w:t>
            </w:r>
          </w:p>
        </w:tc>
      </w:tr>
      <w:tr w:rsidR="006227B8" w:rsidRPr="005B5CE7" w:rsidTr="00EB6835">
        <w:trPr>
          <w:trHeight w:val="82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B5CE7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B5CE7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долгосрочной программы "Обеспечение земельных участков коммунальной и транспортной инфраструктурами в целях жилищного строительства" 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927,8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927,8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351,0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351,0</w:t>
            </w:r>
          </w:p>
        </w:tc>
      </w:tr>
      <w:tr w:rsidR="006227B8" w:rsidRPr="005B5CE7" w:rsidTr="00EB6835">
        <w:trPr>
          <w:trHeight w:val="31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351,0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351,0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351,0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13 467,9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7 450,3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7 450,3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7 450,3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7 450,3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5 937,6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3 129,4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3 129,4</w:t>
            </w:r>
          </w:p>
        </w:tc>
      </w:tr>
      <w:tr w:rsidR="006227B8" w:rsidRPr="005B5CE7" w:rsidTr="00EB6835">
        <w:trPr>
          <w:trHeight w:val="31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3 129,4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Учреждения культуры и  мероприятия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6227B8" w:rsidRPr="005B5CE7" w:rsidTr="00EB6835">
        <w:trPr>
          <w:trHeight w:val="54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37,5</w:t>
            </w:r>
          </w:p>
        </w:tc>
      </w:tr>
      <w:tr w:rsidR="006227B8" w:rsidRPr="005B5CE7" w:rsidTr="00EB6835">
        <w:trPr>
          <w:trHeight w:val="27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2 588,7</w:t>
            </w:r>
          </w:p>
        </w:tc>
      </w:tr>
      <w:tr w:rsidR="006227B8" w:rsidRPr="005B5CE7" w:rsidTr="00EB6835">
        <w:trPr>
          <w:trHeight w:val="82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Субсидии на содержание имущества </w:t>
            </w:r>
            <w:proofErr w:type="spellStart"/>
            <w:r w:rsidRPr="005B5CE7">
              <w:rPr>
                <w:color w:val="000000"/>
                <w:sz w:val="16"/>
                <w:szCs w:val="16"/>
              </w:rPr>
              <w:t>мунципальных</w:t>
            </w:r>
            <w:proofErr w:type="spellEnd"/>
            <w:r w:rsidRPr="005B5CE7">
              <w:rPr>
                <w:color w:val="000000"/>
                <w:sz w:val="16"/>
                <w:szCs w:val="16"/>
              </w:rPr>
              <w:t xml:space="preserve"> образовательных учреждений и муниципальных учреждений культуры в части оплаты коммунальных услуг, текущего ремонта, оплаты труда обслуживающего персонала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2 588,7</w:t>
            </w:r>
          </w:p>
        </w:tc>
      </w:tr>
      <w:tr w:rsidR="006227B8" w:rsidRPr="005B5CE7" w:rsidTr="00EB6835">
        <w:trPr>
          <w:trHeight w:val="37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2 588,7</w:t>
            </w:r>
          </w:p>
        </w:tc>
      </w:tr>
      <w:tr w:rsidR="006227B8" w:rsidRPr="005B5CE7" w:rsidTr="00EB6835">
        <w:trPr>
          <w:trHeight w:val="2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6227B8" w:rsidRPr="005B5CE7" w:rsidTr="00EB6835">
        <w:trPr>
          <w:trHeight w:val="55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ДЦП "Сохранение и развитие культуры Ненецкого автономного округа на 2011-2015 годы"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5B5CE7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5B5CE7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163,8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6227B8" w:rsidRPr="005B5CE7" w:rsidTr="00EB6835">
        <w:trPr>
          <w:trHeight w:val="54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ДЦП "Сохранение и развитие культуры Ненецкого автономного округа на 2011-2015 годы" </w:t>
            </w:r>
            <w:r w:rsidRPr="005B5CE7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6227B8" w:rsidRPr="005B5CE7" w:rsidTr="00EB6835">
        <w:trPr>
          <w:trHeight w:val="55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Муниципальная целевая программа "Сохранение и развитие культуры муниципального района "Заполярный район" Ненецкого автономного округа на 2011-2015 годы"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6227B8" w:rsidRPr="005B5CE7" w:rsidTr="00EB6835">
        <w:trPr>
          <w:trHeight w:val="6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lastRenderedPageBreak/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7 464,2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1 721,0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proofErr w:type="gramStart"/>
            <w:r w:rsidRPr="005B5CE7">
              <w:rPr>
                <w:color w:val="000000"/>
                <w:sz w:val="16"/>
                <w:szCs w:val="16"/>
              </w:rPr>
              <w:t>Доплаты к пенсиям, дополнительное пенсионной обеспечение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1 721,0</w:t>
            </w:r>
          </w:p>
        </w:tc>
      </w:tr>
      <w:tr w:rsidR="006227B8" w:rsidRPr="005B5CE7" w:rsidTr="00EB6835">
        <w:trPr>
          <w:trHeight w:val="33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1 721,0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1 721,0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1 714,7</w:t>
            </w:r>
          </w:p>
        </w:tc>
      </w:tr>
      <w:tr w:rsidR="006227B8" w:rsidRPr="005B5CE7" w:rsidTr="00EB6835">
        <w:trPr>
          <w:trHeight w:val="31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6227B8" w:rsidRPr="005B5CE7" w:rsidTr="00EB6835">
        <w:trPr>
          <w:trHeight w:val="37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Мероприятия в области социальной политики за счет ЗР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6227B8" w:rsidRPr="005B5CE7" w:rsidTr="00EB6835">
        <w:trPr>
          <w:trHeight w:val="30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6227B8" w:rsidRPr="005B5CE7" w:rsidTr="00EB6835">
        <w:trPr>
          <w:trHeight w:val="36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6227B8" w:rsidRPr="005B5CE7" w:rsidTr="00EB6835">
        <w:trPr>
          <w:trHeight w:val="39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672,0</w:t>
            </w:r>
          </w:p>
        </w:tc>
      </w:tr>
      <w:tr w:rsidR="006227B8" w:rsidRPr="005B5CE7" w:rsidTr="00EB6835">
        <w:trPr>
          <w:trHeight w:val="109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Социальная поддержка специалистов, работающих и постоянно проживающих в сельских поселениях, в виде </w:t>
            </w:r>
            <w:proofErr w:type="spellStart"/>
            <w:r w:rsidRPr="005B5CE7">
              <w:rPr>
                <w:color w:val="000000"/>
                <w:sz w:val="16"/>
                <w:szCs w:val="16"/>
              </w:rPr>
              <w:t>ежемесячой</w:t>
            </w:r>
            <w:proofErr w:type="spellEnd"/>
            <w:r w:rsidRPr="005B5CE7">
              <w:rPr>
                <w:color w:val="000000"/>
                <w:sz w:val="16"/>
                <w:szCs w:val="16"/>
              </w:rPr>
              <w:t xml:space="preserve"> компенсации расходов по плате за наем</w:t>
            </w:r>
            <w:proofErr w:type="gramStart"/>
            <w:r w:rsidRPr="005B5CE7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B5CE7">
              <w:rPr>
                <w:color w:val="000000"/>
                <w:sz w:val="16"/>
                <w:szCs w:val="16"/>
              </w:rPr>
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344,7</w:t>
            </w:r>
          </w:p>
        </w:tc>
      </w:tr>
      <w:tr w:rsidR="006227B8" w:rsidRPr="005B5CE7" w:rsidTr="00EB6835">
        <w:trPr>
          <w:trHeight w:val="31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344,7</w:t>
            </w:r>
          </w:p>
        </w:tc>
      </w:tr>
      <w:tr w:rsidR="006227B8" w:rsidRPr="005B5CE7" w:rsidTr="00EB6835">
        <w:trPr>
          <w:trHeight w:val="58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Социальная поддержка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648,0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648,0</w:t>
            </w:r>
          </w:p>
        </w:tc>
      </w:tr>
      <w:tr w:rsidR="006227B8" w:rsidRPr="005B5CE7" w:rsidTr="00EB6835">
        <w:trPr>
          <w:trHeight w:val="30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4 028,5</w:t>
            </w:r>
          </w:p>
        </w:tc>
      </w:tr>
      <w:tr w:rsidR="006227B8" w:rsidRPr="005B5CE7" w:rsidTr="00EB6835">
        <w:trPr>
          <w:trHeight w:val="76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5053600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4 028,5</w:t>
            </w:r>
          </w:p>
        </w:tc>
      </w:tr>
      <w:tr w:rsidR="006227B8" w:rsidRPr="005B5CE7" w:rsidTr="00EB6835">
        <w:trPr>
          <w:trHeight w:val="390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5053601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4 028,5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6227B8" w:rsidRPr="005B5CE7" w:rsidTr="00EB6835">
        <w:trPr>
          <w:trHeight w:val="312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 xml:space="preserve">512 00 </w:t>
            </w:r>
            <w:proofErr w:type="spellStart"/>
            <w:r w:rsidRPr="005B5CE7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color w:val="000000"/>
                <w:sz w:val="16"/>
                <w:szCs w:val="16"/>
              </w:rPr>
            </w:pPr>
            <w:r w:rsidRPr="005B5CE7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6227B8" w:rsidRPr="005B5CE7" w:rsidTr="00EB6835">
        <w:trPr>
          <w:trHeight w:val="345"/>
        </w:trPr>
        <w:tc>
          <w:tcPr>
            <w:tcW w:w="7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5CE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7B8" w:rsidRPr="005B5CE7" w:rsidRDefault="006227B8" w:rsidP="006227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B5CE7">
              <w:rPr>
                <w:i/>
                <w:iCs/>
                <w:color w:val="000000"/>
                <w:sz w:val="16"/>
                <w:szCs w:val="16"/>
              </w:rPr>
              <w:t>70,0</w:t>
            </w:r>
          </w:p>
        </w:tc>
      </w:tr>
    </w:tbl>
    <w:p w:rsidR="006227B8" w:rsidRPr="005B5CE7" w:rsidRDefault="006227B8" w:rsidP="006227B8">
      <w:pPr>
        <w:rPr>
          <w:sz w:val="16"/>
          <w:szCs w:val="16"/>
        </w:rPr>
      </w:pPr>
    </w:p>
    <w:tbl>
      <w:tblPr>
        <w:tblW w:w="10788" w:type="dxa"/>
        <w:tblInd w:w="93" w:type="dxa"/>
        <w:tblLook w:val="04A0"/>
      </w:tblPr>
      <w:tblGrid>
        <w:gridCol w:w="1596"/>
        <w:gridCol w:w="1897"/>
        <w:gridCol w:w="7295"/>
      </w:tblGrid>
      <w:tr w:rsidR="00EB6835" w:rsidRPr="009B3A41" w:rsidTr="00EB683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835" w:rsidRPr="009B3A41" w:rsidRDefault="00EB6835" w:rsidP="00EB6835">
            <w:pPr>
              <w:jc w:val="right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Приложение № 4</w:t>
            </w:r>
          </w:p>
        </w:tc>
      </w:tr>
      <w:tr w:rsidR="00EB6835" w:rsidRPr="009B3A41" w:rsidTr="00EB683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835" w:rsidRPr="009B3A41" w:rsidRDefault="00EB6835" w:rsidP="00EB6835">
            <w:pPr>
              <w:jc w:val="right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EB6835" w:rsidRPr="009B3A41" w:rsidTr="00EB683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835" w:rsidRPr="009B3A41" w:rsidRDefault="00EB6835" w:rsidP="00EB6835">
            <w:pPr>
              <w:jc w:val="right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от 26.04.2012 № 22</w:t>
            </w:r>
          </w:p>
        </w:tc>
      </w:tr>
      <w:tr w:rsidR="00EB6835" w:rsidRPr="009B3A41" w:rsidTr="00EB683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B6835" w:rsidRPr="009B3A41" w:rsidTr="00EB6835">
        <w:trPr>
          <w:trHeight w:val="585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835" w:rsidRPr="009B3A41" w:rsidRDefault="00EB6835" w:rsidP="00EB68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 xml:space="preserve">Перечень администраторов доходов местного </w:t>
            </w:r>
            <w:proofErr w:type="spellStart"/>
            <w:proofErr w:type="gramStart"/>
            <w:r w:rsidRPr="009B3A41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9B3A41">
              <w:rPr>
                <w:b/>
                <w:bCs/>
                <w:color w:val="000000"/>
                <w:sz w:val="16"/>
                <w:szCs w:val="16"/>
              </w:rPr>
              <w:t xml:space="preserve"> местного самоуправления муниципального образования "Канинский сельсовет" НАО</w:t>
            </w:r>
          </w:p>
        </w:tc>
      </w:tr>
      <w:tr w:rsidR="00EB6835" w:rsidRPr="009B3A41" w:rsidTr="00EB6835">
        <w:trPr>
          <w:trHeight w:val="30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835" w:rsidRPr="009B3A41" w:rsidRDefault="00EB6835" w:rsidP="00EB683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B6835" w:rsidRPr="009B3A41" w:rsidTr="009B3A41">
        <w:trPr>
          <w:trHeight w:val="300"/>
        </w:trPr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EB6835" w:rsidRPr="009B3A41" w:rsidTr="009B3A41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</w:p>
        </w:tc>
      </w:tr>
      <w:tr w:rsidR="00EB6835" w:rsidRPr="009B3A41" w:rsidTr="009B3A41">
        <w:trPr>
          <w:trHeight w:val="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"Канинский сельсовет"</w:t>
            </w:r>
          </w:p>
        </w:tc>
      </w:tr>
      <w:tr w:rsidR="00EB6835" w:rsidRPr="009B3A41" w:rsidTr="009B3A4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B6835" w:rsidRPr="009B3A41" w:rsidTr="009B3A41">
        <w:trPr>
          <w:trHeight w:val="10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111 05025 10 0000 120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Доходы, получаемые  в  виде  арендной  платы,  а также средства от продажи  права  на  заключение договоров  аренды  за   земли,   находящиеся   в собственности    поселений    (за    исключением земельных  участков  муниципальных  бюджетных  и автономных учреждений)</w:t>
            </w:r>
          </w:p>
        </w:tc>
      </w:tr>
      <w:tr w:rsidR="00EB6835" w:rsidRPr="009B3A41" w:rsidTr="009B3A41">
        <w:trPr>
          <w:trHeight w:val="84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111 09045 10 0000 120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Прочие поступления от  использования  имущества, находящегося  в  собственности  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казенных)</w:t>
            </w:r>
          </w:p>
        </w:tc>
      </w:tr>
      <w:tr w:rsidR="00EB6835" w:rsidRPr="009B3A41" w:rsidTr="009B3A41">
        <w:trPr>
          <w:trHeight w:val="9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108 04020 01 0000 110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 должностными  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EB6835" w:rsidRPr="009B3A41" w:rsidTr="009B3A41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EB6835" w:rsidRPr="009B3A41" w:rsidTr="009B3A41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202 01003 10 0000 151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B6835" w:rsidRPr="009B3A41" w:rsidTr="009B3A41">
        <w:trPr>
          <w:trHeight w:val="57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202 03024 10 1000 151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9B3A41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9B3A41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B3A41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9B3A41">
              <w:rPr>
                <w:color w:val="000000"/>
                <w:sz w:val="16"/>
                <w:szCs w:val="16"/>
              </w:rPr>
              <w:t>)</w:t>
            </w:r>
          </w:p>
        </w:tc>
      </w:tr>
      <w:tr w:rsidR="00EB6835" w:rsidRPr="009B3A41" w:rsidTr="009B3A41">
        <w:trPr>
          <w:trHeight w:val="105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202 03026 10 1000 151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</w:tr>
      <w:tr w:rsidR="00EB6835" w:rsidRPr="009B3A41" w:rsidTr="009B3A41">
        <w:trPr>
          <w:trHeight w:val="4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EB6835" w:rsidRPr="009B3A41" w:rsidTr="009B3A41">
        <w:trPr>
          <w:trHeight w:val="30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EB6835" w:rsidRPr="009B3A41" w:rsidTr="009B3A41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EB6835" w:rsidRPr="009B3A41" w:rsidTr="009B3A41">
        <w:trPr>
          <w:trHeight w:val="100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</w:tr>
      <w:tr w:rsidR="00EB6835" w:rsidRPr="009B3A41" w:rsidTr="009B3A41">
        <w:trPr>
          <w:trHeight w:val="54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</w:tr>
      <w:tr w:rsidR="00EB6835" w:rsidRPr="009B3A41" w:rsidTr="009B3A41">
        <w:trPr>
          <w:trHeight w:val="52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302 01050 10 0000 130</w:t>
            </w:r>
          </w:p>
        </w:tc>
        <w:tc>
          <w:tcPr>
            <w:tcW w:w="7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Доходы от оказания услуг учреждениями, находящимися в ведении  органов    местного самоуправления поселений</w:t>
            </w:r>
          </w:p>
        </w:tc>
      </w:tr>
      <w:tr w:rsidR="00EB6835" w:rsidRPr="009B3A41" w:rsidTr="009B3A41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116 90050 10 0000 140</w:t>
            </w:r>
          </w:p>
        </w:tc>
        <w:tc>
          <w:tcPr>
            <w:tcW w:w="7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EB6835" w:rsidRPr="009B3A41" w:rsidTr="009B3A41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Невыясненные поступления, зачисляемы в бюджеты поселений</w:t>
            </w:r>
          </w:p>
        </w:tc>
      </w:tr>
      <w:tr w:rsidR="00EB6835" w:rsidRPr="009B3A41" w:rsidTr="009B3A41">
        <w:trPr>
          <w:trHeight w:val="51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117 05050 10 0000 180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835" w:rsidRPr="009B3A41" w:rsidRDefault="00EB6835" w:rsidP="00EB6835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</w:tr>
    </w:tbl>
    <w:p w:rsidR="006227B8" w:rsidRPr="009B3A41" w:rsidRDefault="006227B8" w:rsidP="0001176E">
      <w:pPr>
        <w:pStyle w:val="ConsPlusNonformat"/>
        <w:widowControl/>
        <w:tabs>
          <w:tab w:val="left" w:pos="4594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505" w:type="dxa"/>
        <w:tblInd w:w="93" w:type="dxa"/>
        <w:tblLook w:val="04A0"/>
      </w:tblPr>
      <w:tblGrid>
        <w:gridCol w:w="2142"/>
        <w:gridCol w:w="2126"/>
        <w:gridCol w:w="6237"/>
      </w:tblGrid>
      <w:tr w:rsidR="009B3A41" w:rsidRPr="009B3A41" w:rsidTr="00D349DF">
        <w:trPr>
          <w:trHeight w:val="30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right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Приложение № 5</w:t>
            </w:r>
          </w:p>
        </w:tc>
      </w:tr>
      <w:tr w:rsidR="009B3A41" w:rsidRPr="009B3A41" w:rsidTr="00D349DF">
        <w:trPr>
          <w:trHeight w:val="30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right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9B3A41" w:rsidRPr="009B3A41" w:rsidTr="00D349DF">
        <w:trPr>
          <w:trHeight w:val="30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right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от 26.04.2012 № 22</w:t>
            </w:r>
          </w:p>
        </w:tc>
      </w:tr>
      <w:tr w:rsidR="009B3A41" w:rsidRPr="009B3A41" w:rsidTr="00D349DF">
        <w:trPr>
          <w:trHeight w:val="30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3A41" w:rsidRPr="009B3A41" w:rsidTr="00D349DF">
        <w:trPr>
          <w:trHeight w:val="75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 xml:space="preserve">Перечень администраторов доходов местного </w:t>
            </w:r>
            <w:proofErr w:type="spellStart"/>
            <w:proofErr w:type="gramStart"/>
            <w:r w:rsidRPr="009B3A41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9B3A41">
              <w:rPr>
                <w:b/>
                <w:bCs/>
                <w:color w:val="000000"/>
                <w:sz w:val="16"/>
                <w:szCs w:val="16"/>
              </w:rPr>
              <w:t xml:space="preserve"> государственной власти РФ, Архангельской области и Ненецкого автономного округа</w:t>
            </w:r>
          </w:p>
        </w:tc>
      </w:tr>
      <w:tr w:rsidR="009B3A41" w:rsidRPr="009B3A41" w:rsidTr="00D349DF">
        <w:trPr>
          <w:trHeight w:val="300"/>
        </w:trPr>
        <w:tc>
          <w:tcPr>
            <w:tcW w:w="10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B3A41" w:rsidRPr="009B3A41" w:rsidTr="00D349DF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9B3A41" w:rsidRPr="009B3A41" w:rsidTr="00D349DF">
        <w:trPr>
          <w:trHeight w:val="2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</w:p>
        </w:tc>
      </w:tr>
      <w:tr w:rsidR="009B3A41" w:rsidRPr="009B3A41" w:rsidTr="00D349DF">
        <w:trPr>
          <w:trHeight w:val="26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Муниципального района "Заполярный район"</w:t>
            </w:r>
          </w:p>
        </w:tc>
      </w:tr>
      <w:tr w:rsidR="009B3A41" w:rsidRPr="009B3A41" w:rsidTr="00D349DF">
        <w:trPr>
          <w:trHeight w:val="5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111 05010 00 0000 120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</w:tr>
      <w:tr w:rsidR="009B3A41" w:rsidRPr="009B3A41" w:rsidTr="00D349DF">
        <w:trPr>
          <w:trHeight w:val="2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финансов Муниципального района "Заполярный район"</w:t>
            </w:r>
          </w:p>
        </w:tc>
      </w:tr>
      <w:tr w:rsidR="009B3A41" w:rsidRPr="009B3A41" w:rsidTr="00D349DF">
        <w:trPr>
          <w:trHeight w:val="14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9B3A41" w:rsidRPr="009B3A41" w:rsidTr="00D349DF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9B3A41" w:rsidRPr="009B3A41" w:rsidTr="00D349DF">
        <w:trPr>
          <w:trHeight w:val="37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9B3A41" w:rsidRPr="009B3A41" w:rsidTr="00D349DF">
        <w:trPr>
          <w:trHeight w:val="5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</w:tr>
      <w:tr w:rsidR="009B3A41" w:rsidRPr="009B3A41" w:rsidTr="00D349DF">
        <w:trPr>
          <w:trHeight w:val="4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</w:tr>
      <w:tr w:rsidR="009B3A41" w:rsidRPr="009B3A41" w:rsidTr="00D349DF">
        <w:trPr>
          <w:trHeight w:val="41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202 03024 10 0000 151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9B3A41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9B3A41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9B3A41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9B3A41">
              <w:rPr>
                <w:color w:val="000000"/>
                <w:sz w:val="16"/>
                <w:szCs w:val="16"/>
              </w:rPr>
              <w:t>)</w:t>
            </w:r>
          </w:p>
        </w:tc>
      </w:tr>
      <w:tr w:rsidR="009B3A41" w:rsidRPr="009B3A41" w:rsidTr="00D349DF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202 03026 10 0000 151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</w:tr>
      <w:tr w:rsidR="009B3A41" w:rsidRPr="009B3A41" w:rsidTr="00D349D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Департамент финансов Архангельской области</w:t>
            </w:r>
          </w:p>
        </w:tc>
      </w:tr>
      <w:tr w:rsidR="009B3A41" w:rsidRPr="009B3A41" w:rsidTr="00D349DF">
        <w:trPr>
          <w:trHeight w:val="1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right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9B3A41" w:rsidRPr="009B3A41" w:rsidTr="00D349DF">
        <w:trPr>
          <w:trHeight w:val="2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Федерального казначейства</w:t>
            </w:r>
          </w:p>
        </w:tc>
      </w:tr>
      <w:tr w:rsidR="009B3A41" w:rsidRPr="009B3A41" w:rsidTr="00D349DF">
        <w:trPr>
          <w:trHeight w:val="15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9B3A41" w:rsidRPr="009B3A41" w:rsidTr="00D349DF">
        <w:trPr>
          <w:trHeight w:val="4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9B3A4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Межрайонная инспекция федеральной налоговой службы № 4 по Архангельской области и Ненецкому автономному округу</w:t>
            </w:r>
          </w:p>
        </w:tc>
      </w:tr>
      <w:tr w:rsidR="009B3A41" w:rsidRPr="009B3A41" w:rsidTr="00D349DF">
        <w:trPr>
          <w:trHeight w:val="6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 xml:space="preserve">101 02010 01 0000 110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</w:tr>
      <w:tr w:rsidR="009B3A41" w:rsidRPr="009B3A41" w:rsidTr="00D349DF">
        <w:trPr>
          <w:trHeight w:val="35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9B3A41" w:rsidRPr="009B3A41" w:rsidTr="00D349DF">
        <w:trPr>
          <w:trHeight w:val="56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106 06013 10 0000 110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 xml:space="preserve">Земельный налог, взимаемый по ставкам, установленным в соответствии с п.п. 1 п. 1 ст. 394 НК </w:t>
            </w:r>
            <w:proofErr w:type="gramStart"/>
            <w:r w:rsidRPr="009B3A41">
              <w:rPr>
                <w:color w:val="000000"/>
                <w:sz w:val="16"/>
                <w:szCs w:val="16"/>
              </w:rPr>
              <w:t>РФ</w:t>
            </w:r>
            <w:proofErr w:type="gramEnd"/>
            <w:r w:rsidRPr="009B3A41">
              <w:rPr>
                <w:color w:val="000000"/>
                <w:sz w:val="16"/>
                <w:szCs w:val="16"/>
              </w:rPr>
              <w:t xml:space="preserve"> применяемым к объектам налогообложения,   расположенным  в границах поселений</w:t>
            </w:r>
          </w:p>
        </w:tc>
      </w:tr>
      <w:tr w:rsidR="009B3A41" w:rsidRPr="009B3A41" w:rsidTr="00D349DF">
        <w:trPr>
          <w:trHeight w:val="5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3A41" w:rsidRPr="009B3A41" w:rsidRDefault="009B3A41" w:rsidP="009B3A41">
            <w:pPr>
              <w:jc w:val="center"/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106 06023 10 0000 110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A41" w:rsidRPr="009B3A41" w:rsidRDefault="009B3A41" w:rsidP="009B3A41">
            <w:pPr>
              <w:rPr>
                <w:color w:val="000000"/>
                <w:sz w:val="16"/>
                <w:szCs w:val="16"/>
              </w:rPr>
            </w:pPr>
            <w:r w:rsidRPr="009B3A41">
              <w:rPr>
                <w:color w:val="000000"/>
                <w:sz w:val="16"/>
                <w:szCs w:val="16"/>
              </w:rPr>
              <w:t>Земельный налог, взимаемый по ставкам, установленным  в соответствии с подпунктом  2 пункта 1 статьи  394  НК РФ и  применяемым к объектам налогообложения, расположенным в границах поселений</w:t>
            </w:r>
          </w:p>
        </w:tc>
      </w:tr>
    </w:tbl>
    <w:p w:rsidR="005B3C23" w:rsidRDefault="005B3C23" w:rsidP="005B3C23">
      <w:pPr>
        <w:rPr>
          <w:sz w:val="16"/>
          <w:szCs w:val="16"/>
        </w:rPr>
      </w:pPr>
    </w:p>
    <w:tbl>
      <w:tblPr>
        <w:tblW w:w="10647" w:type="dxa"/>
        <w:tblInd w:w="93" w:type="dxa"/>
        <w:tblLook w:val="04A0"/>
      </w:tblPr>
      <w:tblGrid>
        <w:gridCol w:w="1575"/>
        <w:gridCol w:w="5085"/>
        <w:gridCol w:w="2427"/>
        <w:gridCol w:w="1560"/>
      </w:tblGrid>
      <w:tr w:rsidR="00D349DF" w:rsidRPr="00D349DF" w:rsidTr="00813A58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9DF" w:rsidRPr="00813A58" w:rsidRDefault="00D349DF" w:rsidP="00D349DF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Приложение № 6</w:t>
            </w:r>
          </w:p>
        </w:tc>
      </w:tr>
      <w:tr w:rsidR="00D349DF" w:rsidRPr="00D349DF" w:rsidTr="00813A58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9DF" w:rsidRPr="00813A58" w:rsidRDefault="00D349DF" w:rsidP="00D349DF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D349DF" w:rsidRPr="00D349DF" w:rsidTr="00813A58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9DF" w:rsidRPr="00813A58" w:rsidRDefault="00D349DF" w:rsidP="00D349DF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от 26.04.2012 № 22</w:t>
            </w:r>
          </w:p>
        </w:tc>
      </w:tr>
      <w:tr w:rsidR="00D349DF" w:rsidRPr="00D349DF" w:rsidTr="00813A58">
        <w:trPr>
          <w:trHeight w:val="30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9DF" w:rsidRPr="00D349DF" w:rsidRDefault="00D349DF" w:rsidP="00D349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49DF" w:rsidRPr="00813A58" w:rsidRDefault="00D349DF" w:rsidP="00D349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D349DF" w:rsidRPr="00D349DF" w:rsidTr="00813A58">
        <w:trPr>
          <w:trHeight w:val="555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49DF" w:rsidRPr="00813A58" w:rsidRDefault="00D349DF" w:rsidP="00D349D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3A58">
              <w:rPr>
                <w:b/>
                <w:bCs/>
                <w:color w:val="000000"/>
                <w:sz w:val="16"/>
                <w:szCs w:val="16"/>
              </w:rPr>
              <w:t>Объем доходов и расходов от приносящей доход деятельности на 2012 год</w:t>
            </w:r>
          </w:p>
        </w:tc>
      </w:tr>
      <w:tr w:rsidR="00D349DF" w:rsidRPr="00D349DF" w:rsidTr="00813A58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9DF" w:rsidRPr="00813A58" w:rsidRDefault="00D349DF" w:rsidP="00D349DF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813A58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13A58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D349DF" w:rsidRPr="00D349DF" w:rsidTr="00813A58">
        <w:trPr>
          <w:trHeight w:val="30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9DF" w:rsidRPr="00D349DF" w:rsidRDefault="00D349DF" w:rsidP="00D349DF">
            <w:pPr>
              <w:jc w:val="center"/>
              <w:rPr>
                <w:color w:val="000000"/>
                <w:sz w:val="20"/>
                <w:szCs w:val="20"/>
              </w:rPr>
            </w:pPr>
            <w:r w:rsidRPr="00D349DF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DF" w:rsidRPr="00813A58" w:rsidRDefault="00D349DF" w:rsidP="00D349DF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Наименование главного распорядителя и получателей средств местного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9DF" w:rsidRPr="00813A58" w:rsidRDefault="00D349DF" w:rsidP="00D349DF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D349DF" w:rsidRPr="00D349DF" w:rsidTr="00813A58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49DF" w:rsidRPr="00D349DF" w:rsidRDefault="00D349DF" w:rsidP="00D349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DF" w:rsidRPr="00813A58" w:rsidRDefault="00D349DF" w:rsidP="00D349D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49DF" w:rsidRPr="00813A58" w:rsidRDefault="00D349DF" w:rsidP="00D349DF">
            <w:pPr>
              <w:rPr>
                <w:color w:val="000000"/>
                <w:sz w:val="16"/>
                <w:szCs w:val="16"/>
              </w:rPr>
            </w:pPr>
          </w:p>
        </w:tc>
      </w:tr>
      <w:tr w:rsidR="00D349DF" w:rsidRPr="00D349DF" w:rsidTr="00813A58">
        <w:trPr>
          <w:trHeight w:val="29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DF" w:rsidRPr="00D349DF" w:rsidRDefault="00D349DF" w:rsidP="00D349DF">
            <w:pPr>
              <w:jc w:val="right"/>
              <w:rPr>
                <w:color w:val="000000"/>
                <w:sz w:val="20"/>
                <w:szCs w:val="20"/>
              </w:rPr>
            </w:pPr>
            <w:r w:rsidRPr="00D349DF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DF" w:rsidRPr="00813A58" w:rsidRDefault="00D349DF" w:rsidP="00D349DF">
            <w:pPr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Администрация Муниципального образования "Канинский сельсовет" НАО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DF" w:rsidRPr="00813A58" w:rsidRDefault="00D349DF" w:rsidP="00D349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A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349DF" w:rsidRPr="00D349DF" w:rsidTr="00813A58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DF" w:rsidRPr="00D349DF" w:rsidRDefault="00D349DF" w:rsidP="00D349DF">
            <w:pPr>
              <w:jc w:val="right"/>
              <w:rPr>
                <w:color w:val="000000"/>
                <w:sz w:val="20"/>
                <w:szCs w:val="20"/>
              </w:rPr>
            </w:pPr>
            <w:r w:rsidRPr="00D349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DF" w:rsidRPr="00813A58" w:rsidRDefault="00D349DF" w:rsidP="00D349DF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13A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DF" w:rsidRPr="00813A58" w:rsidRDefault="00D349DF" w:rsidP="00D349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13A5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D349DF" w:rsidRPr="00D349DF" w:rsidTr="00813A58">
        <w:trPr>
          <w:trHeight w:val="10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DF" w:rsidRPr="00D349DF" w:rsidRDefault="00D349DF" w:rsidP="00D349DF">
            <w:pPr>
              <w:jc w:val="right"/>
              <w:rPr>
                <w:color w:val="000000"/>
                <w:sz w:val="20"/>
                <w:szCs w:val="20"/>
              </w:rPr>
            </w:pPr>
            <w:r w:rsidRPr="00D349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9DF" w:rsidRPr="00813A58" w:rsidRDefault="00D349DF" w:rsidP="00D349DF">
            <w:pPr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813A58">
              <w:rPr>
                <w:color w:val="000000"/>
                <w:sz w:val="16"/>
                <w:szCs w:val="16"/>
              </w:rPr>
              <w:t>Несский</w:t>
            </w:r>
            <w:proofErr w:type="spellEnd"/>
            <w:r w:rsidRPr="00813A58">
              <w:rPr>
                <w:color w:val="000000"/>
                <w:sz w:val="16"/>
                <w:szCs w:val="16"/>
              </w:rPr>
              <w:t xml:space="preserve"> Дом народного творчества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9DF" w:rsidRPr="00813A58" w:rsidRDefault="00D349DF" w:rsidP="00D349D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13A58">
              <w:rPr>
                <w:rFonts w:ascii="Calibri" w:hAnsi="Calibri"/>
                <w:color w:val="000000"/>
                <w:sz w:val="16"/>
                <w:szCs w:val="16"/>
              </w:rPr>
              <w:t>160,0</w:t>
            </w:r>
          </w:p>
        </w:tc>
      </w:tr>
    </w:tbl>
    <w:p w:rsidR="00D349DF" w:rsidRDefault="00D349DF" w:rsidP="005B3C23">
      <w:pPr>
        <w:rPr>
          <w:sz w:val="16"/>
          <w:szCs w:val="16"/>
        </w:rPr>
      </w:pPr>
    </w:p>
    <w:tbl>
      <w:tblPr>
        <w:tblW w:w="10647" w:type="dxa"/>
        <w:tblInd w:w="93" w:type="dxa"/>
        <w:tblLook w:val="04A0"/>
      </w:tblPr>
      <w:tblGrid>
        <w:gridCol w:w="5447"/>
        <w:gridCol w:w="2237"/>
        <w:gridCol w:w="1545"/>
        <w:gridCol w:w="1418"/>
      </w:tblGrid>
      <w:tr w:rsidR="00813A58" w:rsidRPr="00813A58" w:rsidTr="00813A58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Приложение № 7</w:t>
            </w:r>
          </w:p>
        </w:tc>
      </w:tr>
      <w:tr w:rsidR="00813A58" w:rsidRPr="00813A58" w:rsidTr="00813A58">
        <w:trPr>
          <w:trHeight w:val="285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 НАО</w:t>
            </w:r>
          </w:p>
        </w:tc>
      </w:tr>
      <w:tr w:rsidR="00813A58" w:rsidRPr="00813A58" w:rsidTr="00813A58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от 26.04.2012 № 22</w:t>
            </w:r>
          </w:p>
        </w:tc>
      </w:tr>
      <w:tr w:rsidR="00813A58" w:rsidRPr="00813A58" w:rsidTr="00F1001E">
        <w:trPr>
          <w:trHeight w:val="30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rPr>
                <w:color w:val="000000"/>
                <w:sz w:val="16"/>
                <w:szCs w:val="16"/>
              </w:rPr>
            </w:pPr>
          </w:p>
        </w:tc>
      </w:tr>
      <w:tr w:rsidR="00813A58" w:rsidRPr="00813A58" w:rsidTr="00813A58">
        <w:trPr>
          <w:trHeight w:val="315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3A58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2012 год</w:t>
            </w:r>
          </w:p>
        </w:tc>
      </w:tr>
      <w:tr w:rsidR="00813A58" w:rsidRPr="00813A58" w:rsidTr="00813A58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813A58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13A58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813A58" w:rsidRPr="00813A58" w:rsidTr="00F1001E">
        <w:trPr>
          <w:trHeight w:val="847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813A58">
              <w:rPr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Прогнозируемый дефицит местного бюджета </w:t>
            </w:r>
            <w:proofErr w:type="gramStart"/>
            <w:r w:rsidRPr="00813A58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813A58">
              <w:rPr>
                <w:color w:val="000000"/>
                <w:sz w:val="16"/>
                <w:szCs w:val="16"/>
              </w:rPr>
              <w:t xml:space="preserve"> %</w:t>
            </w:r>
          </w:p>
        </w:tc>
      </w:tr>
      <w:tr w:rsidR="00813A58" w:rsidRPr="00813A58" w:rsidTr="00F1001E">
        <w:trPr>
          <w:trHeight w:val="194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4</w:t>
            </w:r>
          </w:p>
        </w:tc>
      </w:tr>
      <w:tr w:rsidR="00813A58" w:rsidRPr="00813A58" w:rsidTr="00F1001E">
        <w:trPr>
          <w:trHeight w:val="268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3A58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430 01 00 </w:t>
            </w:r>
            <w:proofErr w:type="spellStart"/>
            <w:r w:rsidRPr="00813A58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A58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A58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817,5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30,0 </w:t>
            </w:r>
          </w:p>
        </w:tc>
      </w:tr>
      <w:tr w:rsidR="00813A58" w:rsidRPr="00813A58" w:rsidTr="00F1001E">
        <w:trPr>
          <w:trHeight w:val="286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13A58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813A58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A58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817,5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A58" w:rsidRPr="00813A58" w:rsidRDefault="00813A58" w:rsidP="00813A5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13A58">
              <w:rPr>
                <w:b/>
                <w:bCs/>
                <w:color w:val="000000"/>
                <w:sz w:val="16"/>
                <w:szCs w:val="16"/>
              </w:rPr>
              <w:t xml:space="preserve">30,0 </w:t>
            </w:r>
          </w:p>
        </w:tc>
      </w:tr>
      <w:tr w:rsidR="00813A58" w:rsidRPr="00813A58" w:rsidTr="00F1001E">
        <w:trPr>
          <w:trHeight w:val="120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13A58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13A58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813A58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A58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13A58">
              <w:rPr>
                <w:i/>
                <w:iCs/>
                <w:color w:val="000000"/>
                <w:sz w:val="16"/>
                <w:szCs w:val="16"/>
              </w:rPr>
              <w:t xml:space="preserve">-82 473,2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13A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13A58" w:rsidRPr="00813A58" w:rsidTr="00F1001E">
        <w:trPr>
          <w:trHeight w:val="207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813A5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-82 473,2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13A58" w:rsidRPr="00813A58" w:rsidTr="00F1001E">
        <w:trPr>
          <w:trHeight w:val="140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-82 473,2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13A58" w:rsidRPr="00813A58" w:rsidTr="00F1001E">
        <w:trPr>
          <w:trHeight w:val="370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 муниципального образования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-82 473,2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13A58" w:rsidRPr="00813A58" w:rsidTr="00F1001E">
        <w:trPr>
          <w:trHeight w:val="262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13A58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13A58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813A58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3A58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13A58">
              <w:rPr>
                <w:i/>
                <w:iCs/>
                <w:color w:val="000000"/>
                <w:sz w:val="16"/>
                <w:szCs w:val="16"/>
              </w:rPr>
              <w:t xml:space="preserve">83 290,7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13A58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13A58" w:rsidRPr="00813A58" w:rsidTr="00F1001E">
        <w:trPr>
          <w:trHeight w:val="138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813A58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813A58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83 290,7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13A58" w:rsidRPr="00813A58" w:rsidTr="00F1001E">
        <w:trPr>
          <w:trHeight w:val="226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83 290,7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13A58" w:rsidRPr="00813A58" w:rsidTr="00F1001E">
        <w:trPr>
          <w:trHeight w:val="286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муниципального образования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center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 xml:space="preserve">83 290,7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58" w:rsidRPr="00813A58" w:rsidRDefault="00813A58" w:rsidP="00813A58">
            <w:pPr>
              <w:jc w:val="right"/>
              <w:rPr>
                <w:color w:val="000000"/>
                <w:sz w:val="16"/>
                <w:szCs w:val="16"/>
              </w:rPr>
            </w:pPr>
            <w:r w:rsidRPr="00813A5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13A58" w:rsidRDefault="00813A58" w:rsidP="005B3C23">
      <w:pPr>
        <w:rPr>
          <w:sz w:val="16"/>
          <w:szCs w:val="16"/>
        </w:rPr>
      </w:pPr>
    </w:p>
    <w:p w:rsidR="00F1001E" w:rsidRDefault="00F1001E" w:rsidP="00F1001E">
      <w:pPr>
        <w:jc w:val="center"/>
        <w:rPr>
          <w:b/>
          <w:sz w:val="20"/>
          <w:szCs w:val="20"/>
        </w:rPr>
      </w:pPr>
    </w:p>
    <w:p w:rsidR="00F1001E" w:rsidRDefault="00F1001E" w:rsidP="00F1001E">
      <w:pPr>
        <w:jc w:val="center"/>
        <w:rPr>
          <w:b/>
          <w:sz w:val="16"/>
          <w:szCs w:val="16"/>
        </w:rPr>
      </w:pPr>
    </w:p>
    <w:p w:rsidR="00F1001E" w:rsidRDefault="00F1001E" w:rsidP="00F1001E">
      <w:pPr>
        <w:jc w:val="center"/>
        <w:rPr>
          <w:b/>
          <w:sz w:val="16"/>
          <w:szCs w:val="16"/>
        </w:rPr>
      </w:pPr>
    </w:p>
    <w:p w:rsidR="00F1001E" w:rsidRDefault="00F1001E" w:rsidP="00F1001E">
      <w:pPr>
        <w:jc w:val="center"/>
        <w:rPr>
          <w:b/>
          <w:sz w:val="16"/>
          <w:szCs w:val="16"/>
        </w:rPr>
      </w:pPr>
    </w:p>
    <w:p w:rsidR="00F1001E" w:rsidRDefault="00F1001E" w:rsidP="00F1001E">
      <w:pPr>
        <w:jc w:val="center"/>
        <w:rPr>
          <w:b/>
          <w:sz w:val="16"/>
          <w:szCs w:val="16"/>
        </w:rPr>
      </w:pPr>
    </w:p>
    <w:p w:rsidR="00F1001E" w:rsidRDefault="00F1001E" w:rsidP="00F1001E">
      <w:pPr>
        <w:jc w:val="center"/>
        <w:rPr>
          <w:b/>
          <w:sz w:val="16"/>
          <w:szCs w:val="16"/>
        </w:rPr>
      </w:pPr>
    </w:p>
    <w:p w:rsidR="00F1001E" w:rsidRPr="00F1001E" w:rsidRDefault="00F1001E" w:rsidP="00F1001E">
      <w:pPr>
        <w:jc w:val="center"/>
        <w:rPr>
          <w:b/>
          <w:sz w:val="16"/>
          <w:szCs w:val="16"/>
        </w:rPr>
      </w:pPr>
      <w:r w:rsidRPr="00F1001E">
        <w:rPr>
          <w:b/>
          <w:sz w:val="16"/>
          <w:szCs w:val="16"/>
        </w:rPr>
        <w:lastRenderedPageBreak/>
        <w:t>СОВЕТ ДЕПУТАТОВ  МУНИЦИПАЛЬНОГО ОБРАЗОВАНИЯ</w:t>
      </w:r>
    </w:p>
    <w:p w:rsidR="00F1001E" w:rsidRPr="00F1001E" w:rsidRDefault="00F1001E" w:rsidP="00F1001E">
      <w:pPr>
        <w:jc w:val="center"/>
        <w:rPr>
          <w:b/>
          <w:sz w:val="16"/>
          <w:szCs w:val="16"/>
        </w:rPr>
      </w:pPr>
      <w:r w:rsidRPr="00F1001E">
        <w:rPr>
          <w:b/>
          <w:sz w:val="16"/>
          <w:szCs w:val="16"/>
        </w:rPr>
        <w:t>«КАНИНСКИЙ СЕЛЬСОВЕТ»  НЕНЕЦКОГО АВТОНОМНОГО ОКРУГА</w:t>
      </w:r>
    </w:p>
    <w:p w:rsidR="00F1001E" w:rsidRPr="00F1001E" w:rsidRDefault="00F1001E" w:rsidP="00F1001E">
      <w:pPr>
        <w:rPr>
          <w:b/>
          <w:sz w:val="16"/>
          <w:szCs w:val="16"/>
        </w:rPr>
      </w:pPr>
    </w:p>
    <w:p w:rsidR="00F1001E" w:rsidRPr="00F1001E" w:rsidRDefault="00F1001E" w:rsidP="00F1001E">
      <w:pPr>
        <w:jc w:val="center"/>
        <w:rPr>
          <w:sz w:val="16"/>
          <w:szCs w:val="16"/>
        </w:rPr>
      </w:pPr>
      <w:r w:rsidRPr="00F1001E">
        <w:rPr>
          <w:sz w:val="16"/>
          <w:szCs w:val="16"/>
        </w:rPr>
        <w:t>47-е  заседание 25-го созыва</w:t>
      </w:r>
    </w:p>
    <w:p w:rsidR="00F1001E" w:rsidRPr="00F1001E" w:rsidRDefault="00F1001E" w:rsidP="00F1001E">
      <w:pPr>
        <w:jc w:val="center"/>
        <w:rPr>
          <w:sz w:val="16"/>
          <w:szCs w:val="16"/>
        </w:rPr>
      </w:pPr>
    </w:p>
    <w:p w:rsidR="00F1001E" w:rsidRPr="00F1001E" w:rsidRDefault="00F1001E" w:rsidP="00F1001E">
      <w:pPr>
        <w:jc w:val="center"/>
        <w:rPr>
          <w:b/>
          <w:sz w:val="16"/>
          <w:szCs w:val="16"/>
        </w:rPr>
      </w:pPr>
      <w:r w:rsidRPr="00F1001E">
        <w:rPr>
          <w:b/>
          <w:sz w:val="16"/>
          <w:szCs w:val="16"/>
        </w:rPr>
        <w:t>РЕШЕНИЕ</w:t>
      </w:r>
    </w:p>
    <w:p w:rsidR="00F1001E" w:rsidRPr="00F1001E" w:rsidRDefault="00F1001E" w:rsidP="00F1001E">
      <w:pPr>
        <w:jc w:val="center"/>
        <w:rPr>
          <w:sz w:val="16"/>
          <w:szCs w:val="16"/>
        </w:rPr>
      </w:pPr>
      <w:r w:rsidRPr="00F1001E">
        <w:rPr>
          <w:sz w:val="16"/>
          <w:szCs w:val="16"/>
        </w:rPr>
        <w:t>26.04.2012  №  23</w:t>
      </w:r>
    </w:p>
    <w:p w:rsidR="00F1001E" w:rsidRPr="00F1001E" w:rsidRDefault="00F1001E" w:rsidP="00F1001E">
      <w:pPr>
        <w:rPr>
          <w:b/>
          <w:sz w:val="16"/>
          <w:szCs w:val="16"/>
        </w:rPr>
      </w:pPr>
    </w:p>
    <w:p w:rsidR="00F1001E" w:rsidRPr="00F1001E" w:rsidRDefault="00F1001E" w:rsidP="00F100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001E">
        <w:rPr>
          <w:rFonts w:ascii="Times New Roman" w:hAnsi="Times New Roman" w:cs="Times New Roman"/>
          <w:b/>
          <w:sz w:val="16"/>
          <w:szCs w:val="16"/>
        </w:rPr>
        <w:t xml:space="preserve">Об утверждении  проекта Решения Совета депутатов муниципального образования «Канинский сельсовет» Ненецкого автономного округа «Об утверждении Правил благоустройства территории  муниципального образования </w:t>
      </w:r>
    </w:p>
    <w:p w:rsidR="00F1001E" w:rsidRPr="00F1001E" w:rsidRDefault="00F1001E" w:rsidP="00F100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001E">
        <w:rPr>
          <w:rFonts w:ascii="Times New Roman" w:hAnsi="Times New Roman" w:cs="Times New Roman"/>
          <w:b/>
          <w:sz w:val="16"/>
          <w:szCs w:val="16"/>
        </w:rPr>
        <w:t>«Канинский сельсовет»  Ненецкого автономного округа»</w:t>
      </w:r>
    </w:p>
    <w:p w:rsidR="00F1001E" w:rsidRPr="00F1001E" w:rsidRDefault="00F1001E" w:rsidP="00F1001E">
      <w:pPr>
        <w:ind w:firstLine="360"/>
        <w:jc w:val="both"/>
        <w:rPr>
          <w:sz w:val="16"/>
          <w:szCs w:val="16"/>
        </w:rPr>
      </w:pPr>
      <w:r w:rsidRPr="00F1001E">
        <w:rPr>
          <w:sz w:val="16"/>
          <w:szCs w:val="16"/>
        </w:rPr>
        <w:tab/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F1001E">
        <w:rPr>
          <w:sz w:val="16"/>
          <w:szCs w:val="16"/>
        </w:rPr>
        <w:t xml:space="preserve">В соответствии с </w:t>
      </w:r>
      <w:hyperlink r:id="rId8" w:history="1">
        <w:r w:rsidRPr="00F1001E">
          <w:rPr>
            <w:color w:val="000000"/>
            <w:sz w:val="16"/>
            <w:szCs w:val="16"/>
          </w:rPr>
          <w:t>п. 19  ч. 1 ст. 14</w:t>
        </w:r>
      </w:hyperlink>
      <w:r w:rsidRPr="00F1001E">
        <w:rPr>
          <w:sz w:val="16"/>
          <w:szCs w:val="16"/>
        </w:rPr>
        <w:t xml:space="preserve"> Федерального закона от 06.10.2003 N 131-ФЗ "Об общих принципах организации местного самоуправления в Российской Федерации", Приказом  </w:t>
      </w:r>
      <w:proofErr w:type="spellStart"/>
      <w:r w:rsidRPr="00F1001E">
        <w:rPr>
          <w:sz w:val="16"/>
          <w:szCs w:val="16"/>
        </w:rPr>
        <w:t>Минрегиона</w:t>
      </w:r>
      <w:proofErr w:type="spellEnd"/>
      <w:r w:rsidRPr="00F1001E">
        <w:rPr>
          <w:sz w:val="16"/>
          <w:szCs w:val="16"/>
        </w:rPr>
        <w:t xml:space="preserve"> РФ от 27.12.2011 N 613 "Об утверждении Методических рекомендаций по разработке норм и правил по благоустройству территорий муниципальных образований",  Уставом муниципального образования «Канинский сельсовет» Ненецкого автономного округа, Совет депутатов МО «Канинский сельсовет» НАО РЕШИЛ:</w:t>
      </w:r>
      <w:proofErr w:type="gramEnd"/>
    </w:p>
    <w:p w:rsidR="00F1001E" w:rsidRPr="00F1001E" w:rsidRDefault="00F1001E" w:rsidP="00F1001E">
      <w:pPr>
        <w:jc w:val="both"/>
        <w:rPr>
          <w:sz w:val="16"/>
          <w:szCs w:val="16"/>
        </w:rPr>
      </w:pPr>
    </w:p>
    <w:p w:rsidR="00F1001E" w:rsidRPr="00F1001E" w:rsidRDefault="00F1001E" w:rsidP="00F100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1001E">
        <w:rPr>
          <w:rFonts w:ascii="Times New Roman" w:hAnsi="Times New Roman" w:cs="Times New Roman"/>
          <w:sz w:val="16"/>
          <w:szCs w:val="16"/>
        </w:rPr>
        <w:tab/>
        <w:t>1. Одобрить прилагаемый проект Решения «Об утверждении Правил благоустройства территории  муниципального образования «Канинский сельсовет»  Ненецкого автономного округа».</w:t>
      </w:r>
    </w:p>
    <w:p w:rsidR="00F1001E" w:rsidRPr="00F1001E" w:rsidRDefault="00F1001E" w:rsidP="00F1001E">
      <w:pPr>
        <w:ind w:firstLine="360"/>
        <w:jc w:val="both"/>
        <w:rPr>
          <w:sz w:val="16"/>
          <w:szCs w:val="16"/>
        </w:rPr>
      </w:pPr>
      <w:r w:rsidRPr="00F1001E">
        <w:rPr>
          <w:sz w:val="16"/>
          <w:szCs w:val="16"/>
        </w:rPr>
        <w:tab/>
        <w:t>2. Опубликовать проект Решения «Об утверждении Правил благоустройства территории  муниципального образования «Канинский сельсовет»  Ненецкого автономного округа» в информационном бюллетене муниципального образования «Канинский сельсовет»  для его обсуждения.</w:t>
      </w:r>
    </w:p>
    <w:p w:rsidR="00F1001E" w:rsidRPr="00F1001E" w:rsidRDefault="00F1001E" w:rsidP="00F1001E">
      <w:pPr>
        <w:ind w:firstLine="360"/>
        <w:jc w:val="both"/>
        <w:rPr>
          <w:sz w:val="16"/>
          <w:szCs w:val="16"/>
        </w:rPr>
      </w:pPr>
      <w:r w:rsidRPr="00F1001E">
        <w:rPr>
          <w:sz w:val="16"/>
          <w:szCs w:val="16"/>
        </w:rPr>
        <w:tab/>
        <w:t>3. Установить следующий порядок учета предложений по проекту указанного правового акта:</w:t>
      </w:r>
    </w:p>
    <w:p w:rsidR="00F1001E" w:rsidRPr="00F1001E" w:rsidRDefault="00F1001E" w:rsidP="00F1001E">
      <w:pPr>
        <w:ind w:firstLine="360"/>
        <w:jc w:val="both"/>
        <w:rPr>
          <w:sz w:val="16"/>
          <w:szCs w:val="16"/>
        </w:rPr>
      </w:pPr>
      <w:r w:rsidRPr="00F1001E">
        <w:rPr>
          <w:sz w:val="16"/>
          <w:szCs w:val="16"/>
        </w:rPr>
        <w:tab/>
        <w:t xml:space="preserve">3.1. Граждане и юридические лица вправе вносить в Совет депутатов МО «Канинский сельсовет» НАО предложение по проекту Решения «Об утверждении Правил благоустройства территории  муниципального образования «Канинский сельсовет»  Ненецкого автономного округа» в течение 15 дней </w:t>
      </w:r>
      <w:proofErr w:type="gramStart"/>
      <w:r w:rsidRPr="00F1001E">
        <w:rPr>
          <w:sz w:val="16"/>
          <w:szCs w:val="16"/>
        </w:rPr>
        <w:t>с даты</w:t>
      </w:r>
      <w:proofErr w:type="gramEnd"/>
      <w:r w:rsidRPr="00F1001E">
        <w:rPr>
          <w:sz w:val="16"/>
          <w:szCs w:val="16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«Канинский сельсовет» НАО, второй с отметкой о дате поступления возвращается лицу, внесшему предложения.</w:t>
      </w:r>
    </w:p>
    <w:p w:rsidR="00F1001E" w:rsidRPr="00F1001E" w:rsidRDefault="00F1001E" w:rsidP="00F1001E">
      <w:pPr>
        <w:ind w:firstLine="360"/>
        <w:jc w:val="both"/>
        <w:rPr>
          <w:sz w:val="16"/>
          <w:szCs w:val="16"/>
        </w:rPr>
      </w:pPr>
      <w:r w:rsidRPr="00F1001E">
        <w:rPr>
          <w:sz w:val="16"/>
          <w:szCs w:val="16"/>
        </w:rPr>
        <w:t>3.2. Учет предложений по проекту указанного правового акта ведется Главой МО  «Канинский сельсовет» НАО по мере их поступления.</w:t>
      </w:r>
    </w:p>
    <w:p w:rsidR="00F1001E" w:rsidRPr="00F1001E" w:rsidRDefault="00F1001E" w:rsidP="00F1001E">
      <w:pPr>
        <w:ind w:firstLine="360"/>
        <w:jc w:val="both"/>
        <w:rPr>
          <w:sz w:val="16"/>
          <w:szCs w:val="16"/>
        </w:rPr>
      </w:pPr>
      <w:r w:rsidRPr="00F1001E">
        <w:rPr>
          <w:sz w:val="16"/>
          <w:szCs w:val="16"/>
        </w:rPr>
        <w:t>4. Установить следующий порядок участия граждан в обсуждении проекта указанного муниципального правового акта:</w:t>
      </w:r>
    </w:p>
    <w:p w:rsidR="00F1001E" w:rsidRPr="00F1001E" w:rsidRDefault="00F1001E" w:rsidP="00F1001E">
      <w:pPr>
        <w:ind w:firstLine="360"/>
        <w:jc w:val="both"/>
        <w:rPr>
          <w:sz w:val="16"/>
          <w:szCs w:val="16"/>
        </w:rPr>
      </w:pPr>
      <w:r w:rsidRPr="00F1001E">
        <w:rPr>
          <w:sz w:val="16"/>
          <w:szCs w:val="16"/>
        </w:rPr>
        <w:t xml:space="preserve">4.1. </w:t>
      </w:r>
      <w:proofErr w:type="gramStart"/>
      <w:r w:rsidRPr="00F1001E">
        <w:rPr>
          <w:sz w:val="16"/>
          <w:szCs w:val="16"/>
        </w:rPr>
        <w:t>Провести публичные слушания по обсуждению проекта Решения  «Об утверждении Правил благоустройства территории  муниципального образования «Канинский сельсовет»  Ненецкого автономного округа» с участием жителей муниципального образования  «Канинский сельсовет» Ненецкого автономного округа» в порядке и сроки, установленные федеральным законодательством и Положением от 30.12.2005 № 38  «О порядке организации и проведения публичных слушаний в муниципальном образовании «Канинский сельсовет» Ненецкого автономного округа»;</w:t>
      </w:r>
      <w:proofErr w:type="gramEnd"/>
    </w:p>
    <w:p w:rsidR="00F1001E" w:rsidRPr="00F1001E" w:rsidRDefault="00F1001E" w:rsidP="00F1001E">
      <w:pPr>
        <w:ind w:firstLine="360"/>
        <w:jc w:val="both"/>
        <w:rPr>
          <w:sz w:val="16"/>
          <w:szCs w:val="16"/>
        </w:rPr>
      </w:pPr>
      <w:r w:rsidRPr="00F1001E">
        <w:rPr>
          <w:sz w:val="16"/>
          <w:szCs w:val="16"/>
        </w:rPr>
        <w:t>4.2. Публичные слушания провести в Администрации МО «Канинский сельсовет»  НАО в 16-00 часов 7 мая 2012 года.</w:t>
      </w:r>
    </w:p>
    <w:p w:rsidR="00F1001E" w:rsidRPr="00F1001E" w:rsidRDefault="00F1001E" w:rsidP="00F1001E">
      <w:pPr>
        <w:ind w:left="360"/>
        <w:jc w:val="both"/>
        <w:rPr>
          <w:sz w:val="16"/>
          <w:szCs w:val="16"/>
        </w:rPr>
      </w:pPr>
      <w:r w:rsidRPr="00F1001E">
        <w:rPr>
          <w:sz w:val="16"/>
          <w:szCs w:val="16"/>
        </w:rPr>
        <w:t xml:space="preserve">5. Настоящее решение вступает в силу с момента его официального опубликования. </w:t>
      </w:r>
    </w:p>
    <w:p w:rsidR="00F1001E" w:rsidRPr="00F1001E" w:rsidRDefault="00F1001E" w:rsidP="00F1001E">
      <w:pPr>
        <w:jc w:val="both"/>
        <w:rPr>
          <w:sz w:val="16"/>
          <w:szCs w:val="16"/>
        </w:rPr>
      </w:pPr>
      <w:r w:rsidRPr="00F1001E">
        <w:rPr>
          <w:sz w:val="16"/>
          <w:szCs w:val="16"/>
        </w:rPr>
        <w:t xml:space="preserve">Председатель Совета депутатов                                             </w:t>
      </w:r>
      <w:r>
        <w:rPr>
          <w:sz w:val="16"/>
          <w:szCs w:val="16"/>
        </w:rPr>
        <w:t xml:space="preserve">                                      </w:t>
      </w:r>
      <w:r w:rsidRPr="00F1001E">
        <w:rPr>
          <w:sz w:val="16"/>
          <w:szCs w:val="16"/>
        </w:rPr>
        <w:t xml:space="preserve">Глава </w:t>
      </w:r>
    </w:p>
    <w:p w:rsidR="00F1001E" w:rsidRPr="00F1001E" w:rsidRDefault="00F1001E" w:rsidP="00F1001E">
      <w:pPr>
        <w:jc w:val="both"/>
        <w:rPr>
          <w:sz w:val="16"/>
          <w:szCs w:val="16"/>
        </w:rPr>
      </w:pPr>
      <w:r w:rsidRPr="00F1001E">
        <w:rPr>
          <w:sz w:val="16"/>
          <w:szCs w:val="16"/>
        </w:rPr>
        <w:t xml:space="preserve">МО «Канинский сельсовет» НАО </w:t>
      </w:r>
      <w:r w:rsidRPr="00F1001E">
        <w:rPr>
          <w:sz w:val="16"/>
          <w:szCs w:val="16"/>
        </w:rPr>
        <w:tab/>
      </w:r>
      <w:r w:rsidRPr="00F1001E">
        <w:rPr>
          <w:sz w:val="16"/>
          <w:szCs w:val="16"/>
        </w:rPr>
        <w:tab/>
      </w:r>
      <w:r w:rsidRPr="00F1001E">
        <w:rPr>
          <w:sz w:val="16"/>
          <w:szCs w:val="16"/>
        </w:rPr>
        <w:tab/>
        <w:t xml:space="preserve">                </w:t>
      </w:r>
      <w:r>
        <w:rPr>
          <w:sz w:val="16"/>
          <w:szCs w:val="16"/>
        </w:rPr>
        <w:t xml:space="preserve">                   </w:t>
      </w:r>
      <w:r w:rsidRPr="00F1001E">
        <w:rPr>
          <w:sz w:val="16"/>
          <w:szCs w:val="16"/>
        </w:rPr>
        <w:t xml:space="preserve"> МО «Канинский сельсовет» НАО</w:t>
      </w:r>
    </w:p>
    <w:p w:rsidR="00F1001E" w:rsidRDefault="00F1001E" w:rsidP="00F1001E">
      <w:pPr>
        <w:jc w:val="both"/>
        <w:rPr>
          <w:sz w:val="16"/>
          <w:szCs w:val="16"/>
        </w:rPr>
      </w:pPr>
      <w:r w:rsidRPr="00F1001E">
        <w:rPr>
          <w:sz w:val="16"/>
          <w:szCs w:val="16"/>
        </w:rPr>
        <w:t>________________</w:t>
      </w:r>
      <w:r w:rsidRPr="00F1001E">
        <w:rPr>
          <w:sz w:val="16"/>
          <w:szCs w:val="16"/>
        </w:rPr>
        <w:tab/>
        <w:t xml:space="preserve">С.А. Коткина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F1001E">
        <w:rPr>
          <w:sz w:val="16"/>
          <w:szCs w:val="16"/>
        </w:rPr>
        <w:t xml:space="preserve"> ______________</w:t>
      </w:r>
      <w:r w:rsidRPr="00F1001E">
        <w:rPr>
          <w:sz w:val="16"/>
          <w:szCs w:val="16"/>
        </w:rPr>
        <w:tab/>
        <w:t>Б.Н. Коткин</w:t>
      </w:r>
    </w:p>
    <w:p w:rsidR="00F1001E" w:rsidRDefault="00F1001E" w:rsidP="00F1001E">
      <w:pPr>
        <w:jc w:val="both"/>
        <w:rPr>
          <w:sz w:val="16"/>
          <w:szCs w:val="16"/>
        </w:rPr>
      </w:pPr>
    </w:p>
    <w:p w:rsidR="00F1001E" w:rsidRPr="00F1001E" w:rsidRDefault="00F1001E" w:rsidP="00F1001E">
      <w:pPr>
        <w:jc w:val="right"/>
        <w:rPr>
          <w:b/>
          <w:sz w:val="16"/>
          <w:szCs w:val="16"/>
          <w:u w:val="single"/>
        </w:rPr>
      </w:pPr>
      <w:r w:rsidRPr="00F1001E">
        <w:rPr>
          <w:b/>
          <w:sz w:val="16"/>
          <w:szCs w:val="16"/>
          <w:u w:val="single"/>
        </w:rPr>
        <w:t>ПРОЕКТ</w:t>
      </w:r>
    </w:p>
    <w:p w:rsidR="00F1001E" w:rsidRPr="00F1001E" w:rsidRDefault="00F1001E" w:rsidP="00F1001E">
      <w:pPr>
        <w:jc w:val="center"/>
        <w:rPr>
          <w:b/>
          <w:sz w:val="16"/>
          <w:szCs w:val="16"/>
        </w:rPr>
      </w:pPr>
    </w:p>
    <w:p w:rsidR="00F1001E" w:rsidRPr="00F1001E" w:rsidRDefault="00F1001E" w:rsidP="00F1001E">
      <w:pPr>
        <w:jc w:val="center"/>
        <w:rPr>
          <w:b/>
          <w:sz w:val="16"/>
          <w:szCs w:val="16"/>
        </w:rPr>
      </w:pPr>
    </w:p>
    <w:p w:rsidR="00F1001E" w:rsidRPr="00F1001E" w:rsidRDefault="00F1001E" w:rsidP="00F1001E">
      <w:pPr>
        <w:jc w:val="center"/>
        <w:rPr>
          <w:b/>
          <w:sz w:val="16"/>
          <w:szCs w:val="16"/>
        </w:rPr>
      </w:pPr>
    </w:p>
    <w:p w:rsidR="00F1001E" w:rsidRPr="00F1001E" w:rsidRDefault="00F1001E" w:rsidP="00F1001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1001E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F1001E" w:rsidRPr="00F1001E" w:rsidRDefault="00F1001E" w:rsidP="00F1001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1001E">
        <w:rPr>
          <w:rFonts w:ascii="Times New Roman" w:hAnsi="Times New Roman" w:cs="Times New Roman"/>
          <w:b/>
          <w:bCs/>
          <w:sz w:val="16"/>
          <w:szCs w:val="16"/>
        </w:rPr>
        <w:t>«КАНИНСКИЙ  СЕЛЬСОВЕТ» НЕНЕЦКОГО АВТОНОМНОГО ОКРУГА</w:t>
      </w:r>
    </w:p>
    <w:p w:rsidR="00F1001E" w:rsidRPr="00F1001E" w:rsidRDefault="00F1001E" w:rsidP="00F1001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1001E" w:rsidRPr="00F1001E" w:rsidRDefault="00F1001E" w:rsidP="00F1001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F1001E">
        <w:rPr>
          <w:rFonts w:ascii="Times New Roman" w:hAnsi="Times New Roman" w:cs="Times New Roman"/>
          <w:sz w:val="16"/>
          <w:szCs w:val="16"/>
        </w:rPr>
        <w:t>_________заседание</w:t>
      </w:r>
      <w:proofErr w:type="spellEnd"/>
      <w:r w:rsidRPr="00F1001E">
        <w:rPr>
          <w:rFonts w:ascii="Times New Roman" w:hAnsi="Times New Roman" w:cs="Times New Roman"/>
          <w:sz w:val="16"/>
          <w:szCs w:val="16"/>
        </w:rPr>
        <w:t xml:space="preserve"> __- го созыва</w:t>
      </w:r>
    </w:p>
    <w:p w:rsidR="00F1001E" w:rsidRPr="00F1001E" w:rsidRDefault="00F1001E" w:rsidP="00F1001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1001E" w:rsidRPr="00F1001E" w:rsidRDefault="00F1001E" w:rsidP="00F1001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1001E">
        <w:rPr>
          <w:rFonts w:ascii="Times New Roman" w:hAnsi="Times New Roman" w:cs="Times New Roman"/>
          <w:sz w:val="16"/>
          <w:szCs w:val="16"/>
        </w:rPr>
        <w:t>РЕШЕНИЕ</w:t>
      </w:r>
    </w:p>
    <w:p w:rsidR="00F1001E" w:rsidRPr="00F1001E" w:rsidRDefault="00F1001E" w:rsidP="00F1001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F1001E">
        <w:rPr>
          <w:rFonts w:ascii="Times New Roman" w:hAnsi="Times New Roman" w:cs="Times New Roman"/>
          <w:b w:val="0"/>
          <w:sz w:val="16"/>
          <w:szCs w:val="16"/>
        </w:rPr>
        <w:t>от ___ апреля 2012 года № ____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F1001E">
        <w:rPr>
          <w:b/>
          <w:sz w:val="16"/>
          <w:szCs w:val="16"/>
        </w:rPr>
        <w:t>Об утверждении  П</w:t>
      </w:r>
      <w:r w:rsidRPr="00F1001E">
        <w:rPr>
          <w:b/>
          <w:bCs/>
          <w:sz w:val="16"/>
          <w:szCs w:val="16"/>
        </w:rPr>
        <w:t>равил благоустройства территории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F1001E">
        <w:rPr>
          <w:b/>
          <w:bCs/>
          <w:sz w:val="16"/>
          <w:szCs w:val="16"/>
        </w:rPr>
        <w:t xml:space="preserve">муниципального образования «Канинский сельсовет» 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F1001E">
        <w:rPr>
          <w:b/>
          <w:bCs/>
          <w:sz w:val="16"/>
          <w:szCs w:val="16"/>
        </w:rPr>
        <w:t>Ненецкого автономного округа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center"/>
        <w:outlineLvl w:val="1"/>
        <w:rPr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F1001E">
        <w:rPr>
          <w:sz w:val="16"/>
          <w:szCs w:val="16"/>
        </w:rPr>
        <w:t xml:space="preserve">В соответствии с </w:t>
      </w:r>
      <w:hyperlink r:id="rId9" w:history="1">
        <w:r w:rsidRPr="00F1001E">
          <w:rPr>
            <w:color w:val="000000"/>
            <w:sz w:val="16"/>
            <w:szCs w:val="16"/>
          </w:rPr>
          <w:t>п. 19  ч. 1 ст. 14</w:t>
        </w:r>
      </w:hyperlink>
      <w:r w:rsidRPr="00F1001E">
        <w:rPr>
          <w:sz w:val="16"/>
          <w:szCs w:val="16"/>
        </w:rPr>
        <w:t xml:space="preserve"> Федерального закона от 06.10.2003 N 131-ФЗ "Об общих принципах организации местного самоуправления в Российской Федерации", Приказом  </w:t>
      </w:r>
      <w:proofErr w:type="spellStart"/>
      <w:r w:rsidRPr="00F1001E">
        <w:rPr>
          <w:sz w:val="16"/>
          <w:szCs w:val="16"/>
        </w:rPr>
        <w:t>Минрегиона</w:t>
      </w:r>
      <w:proofErr w:type="spellEnd"/>
      <w:r w:rsidRPr="00F1001E">
        <w:rPr>
          <w:sz w:val="16"/>
          <w:szCs w:val="16"/>
        </w:rPr>
        <w:t xml:space="preserve"> РФ от 27.12.2011 N 613 "Об утверждении Методических рекомендаций по разработке норм и правил по благоустройству территорий муниципальных образований",  Уставом муниципального образования «Канинский сельсовет» Ненецкого автономного округа, Совет депутатов МО «Канинский сельсовет» НАО РЕШИЛ:</w:t>
      </w:r>
      <w:proofErr w:type="gramEnd"/>
    </w:p>
    <w:p w:rsidR="00F1001E" w:rsidRPr="00F1001E" w:rsidRDefault="00F1001E" w:rsidP="00F100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F1001E">
        <w:rPr>
          <w:rFonts w:ascii="Times New Roman" w:hAnsi="Times New Roman" w:cs="Times New Roman"/>
          <w:sz w:val="16"/>
          <w:szCs w:val="16"/>
        </w:rPr>
        <w:tab/>
        <w:t>1.  Утвердить прилагаемые Правила благоустройства территории  муниципального образования «Канинский сельсовет»  Ненецкого автономного округа.</w:t>
      </w:r>
    </w:p>
    <w:p w:rsidR="00F1001E" w:rsidRPr="00F1001E" w:rsidRDefault="00F1001E" w:rsidP="00F1001E">
      <w:pPr>
        <w:ind w:firstLine="567"/>
        <w:jc w:val="both"/>
        <w:rPr>
          <w:sz w:val="16"/>
          <w:szCs w:val="16"/>
        </w:rPr>
      </w:pPr>
      <w:r w:rsidRPr="00F1001E">
        <w:rPr>
          <w:sz w:val="16"/>
          <w:szCs w:val="16"/>
        </w:rPr>
        <w:t>2.  Настоящее Решение вступает в силу с момента его официального опубликования (обнародования).</w:t>
      </w:r>
    </w:p>
    <w:p w:rsidR="00F1001E" w:rsidRPr="00F1001E" w:rsidRDefault="00F1001E" w:rsidP="00F1001E">
      <w:pPr>
        <w:ind w:firstLine="360"/>
        <w:jc w:val="both"/>
        <w:rPr>
          <w:sz w:val="16"/>
          <w:szCs w:val="16"/>
        </w:rPr>
      </w:pPr>
      <w:r w:rsidRPr="00F1001E">
        <w:rPr>
          <w:sz w:val="16"/>
          <w:szCs w:val="16"/>
        </w:rPr>
        <w:tab/>
        <w:t xml:space="preserve">  </w:t>
      </w:r>
    </w:p>
    <w:p w:rsidR="00F1001E" w:rsidRPr="00F1001E" w:rsidRDefault="00F1001E" w:rsidP="00F1001E">
      <w:pPr>
        <w:jc w:val="both"/>
        <w:rPr>
          <w:sz w:val="16"/>
          <w:szCs w:val="16"/>
        </w:rPr>
      </w:pPr>
      <w:r w:rsidRPr="00F1001E">
        <w:rPr>
          <w:sz w:val="16"/>
          <w:szCs w:val="16"/>
        </w:rPr>
        <w:t xml:space="preserve">Глава МО «Канинский сельсовет» НАО                                              </w:t>
      </w:r>
      <w:proofErr w:type="spellStart"/>
      <w:r w:rsidRPr="00F1001E">
        <w:rPr>
          <w:sz w:val="16"/>
          <w:szCs w:val="16"/>
        </w:rPr>
        <w:t>Б.Н.Коткин</w:t>
      </w:r>
      <w:proofErr w:type="spellEnd"/>
      <w:r w:rsidRPr="00F1001E">
        <w:rPr>
          <w:sz w:val="16"/>
          <w:szCs w:val="16"/>
        </w:rPr>
        <w:t xml:space="preserve">                                            </w:t>
      </w:r>
    </w:p>
    <w:p w:rsidR="00F1001E" w:rsidRPr="00F1001E" w:rsidRDefault="00F1001E" w:rsidP="00F1001E">
      <w:pPr>
        <w:jc w:val="both"/>
        <w:rPr>
          <w:sz w:val="16"/>
          <w:szCs w:val="16"/>
        </w:rPr>
      </w:pPr>
      <w:r w:rsidRPr="00F1001E">
        <w:rPr>
          <w:sz w:val="16"/>
          <w:szCs w:val="16"/>
        </w:rPr>
        <w:t xml:space="preserve">                                        </w:t>
      </w:r>
    </w:p>
    <w:p w:rsidR="00F1001E" w:rsidRPr="00F1001E" w:rsidRDefault="00F1001E" w:rsidP="00F1001E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F1001E">
        <w:rPr>
          <w:sz w:val="16"/>
          <w:szCs w:val="16"/>
        </w:rPr>
        <w:t xml:space="preserve">Приложение </w:t>
      </w:r>
    </w:p>
    <w:p w:rsidR="00F1001E" w:rsidRPr="00F1001E" w:rsidRDefault="00F1001E" w:rsidP="00F1001E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F1001E">
        <w:rPr>
          <w:sz w:val="16"/>
          <w:szCs w:val="16"/>
        </w:rPr>
        <w:t>к Решению Совета депутатов</w:t>
      </w:r>
    </w:p>
    <w:p w:rsidR="00F1001E" w:rsidRPr="00F1001E" w:rsidRDefault="00F1001E" w:rsidP="00F1001E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F1001E">
        <w:rPr>
          <w:sz w:val="16"/>
          <w:szCs w:val="16"/>
        </w:rPr>
        <w:t>МО «Канинский сельсовет» НАО</w:t>
      </w:r>
    </w:p>
    <w:p w:rsidR="00F1001E" w:rsidRPr="00F1001E" w:rsidRDefault="00F1001E" w:rsidP="00F1001E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F1001E">
        <w:rPr>
          <w:sz w:val="16"/>
          <w:szCs w:val="16"/>
        </w:rPr>
        <w:t>от ___.2012 № __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F1001E">
        <w:rPr>
          <w:b/>
          <w:bCs/>
          <w:sz w:val="16"/>
          <w:szCs w:val="16"/>
        </w:rPr>
        <w:t>Правила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F1001E">
        <w:rPr>
          <w:b/>
          <w:bCs/>
          <w:sz w:val="16"/>
          <w:szCs w:val="16"/>
        </w:rPr>
        <w:t xml:space="preserve"> благоустройства территории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F1001E">
        <w:rPr>
          <w:b/>
          <w:bCs/>
          <w:sz w:val="16"/>
          <w:szCs w:val="16"/>
        </w:rPr>
        <w:t xml:space="preserve">муниципального образования «Канинский сельсовет» 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16"/>
          <w:szCs w:val="16"/>
        </w:rPr>
      </w:pPr>
      <w:r w:rsidRPr="00F1001E">
        <w:rPr>
          <w:b/>
          <w:bCs/>
          <w:sz w:val="16"/>
          <w:szCs w:val="16"/>
        </w:rPr>
        <w:t>Ненецкого автономного округа</w:t>
      </w: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F1001E">
        <w:rPr>
          <w:b/>
          <w:sz w:val="16"/>
          <w:szCs w:val="16"/>
        </w:rPr>
        <w:t>Раздел 1. Общие положения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1001E" w:rsidRPr="00F1001E" w:rsidRDefault="00F1001E" w:rsidP="00F1001E">
      <w:pPr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outlineLvl w:val="1"/>
        <w:rPr>
          <w:sz w:val="16"/>
          <w:szCs w:val="16"/>
        </w:rPr>
      </w:pPr>
      <w:r w:rsidRPr="00F1001E">
        <w:rPr>
          <w:sz w:val="16"/>
          <w:szCs w:val="16"/>
        </w:rPr>
        <w:t>Правила благоустройства территории муниципального образования «Канинский сельсовет» Ненецкого автономного округа (далее - Правила),  устанавливают единые требования  в сфере благоустройства, которые обязательны для исполнения физическими и юридическими лицами независимо от их организационно - правовой формы и формы собственности, находящимися и (или) осуществляющими свою деятельность на территории муниципального образования «Канинский сельсовет» Ненецкого автономного округа (дале</w:t>
      </w:r>
      <w:proofErr w:type="gramStart"/>
      <w:r w:rsidRPr="00F1001E">
        <w:rPr>
          <w:sz w:val="16"/>
          <w:szCs w:val="16"/>
        </w:rPr>
        <w:t>е-</w:t>
      </w:r>
      <w:proofErr w:type="gramEnd"/>
      <w:r w:rsidRPr="00F1001E">
        <w:rPr>
          <w:sz w:val="16"/>
          <w:szCs w:val="16"/>
        </w:rPr>
        <w:t xml:space="preserve"> муниципальное образование).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 В настоящих Правилах применяются следующие термины с соответствующими определениями: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lastRenderedPageBreak/>
        <w:t xml:space="preserve">Объекты благоустройства территории - территории муниципального образования, на которых осуществляется деятельность по благоустройству: площадки, дворы, функционально-планировочные образования,  </w:t>
      </w:r>
      <w:proofErr w:type="gramStart"/>
      <w:r w:rsidRPr="00F1001E">
        <w:rPr>
          <w:bCs/>
          <w:sz w:val="16"/>
          <w:szCs w:val="16"/>
        </w:rPr>
        <w:t>территории</w:t>
      </w:r>
      <w:proofErr w:type="gramEnd"/>
      <w:r w:rsidRPr="00F1001E">
        <w:rPr>
          <w:bCs/>
          <w:sz w:val="16"/>
          <w:szCs w:val="16"/>
        </w:rPr>
        <w:t xml:space="preserve"> 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1"/>
        <w:rPr>
          <w:b/>
          <w:bCs/>
          <w:sz w:val="16"/>
          <w:szCs w:val="16"/>
        </w:rPr>
      </w:pPr>
      <w:r w:rsidRPr="00F1001E">
        <w:rPr>
          <w:b/>
          <w:bCs/>
          <w:sz w:val="16"/>
          <w:szCs w:val="16"/>
        </w:rPr>
        <w:t>Раздел 2. Эксплуатация объектов благоустройства</w:t>
      </w: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1"/>
        <w:rPr>
          <w:bCs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 Уборка территории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2.1.1. </w:t>
      </w:r>
      <w:proofErr w:type="gramStart"/>
      <w:r w:rsidRPr="00F1001E">
        <w:rPr>
          <w:bCs/>
          <w:sz w:val="16"/>
          <w:szCs w:val="16"/>
        </w:rPr>
        <w:t xml:space="preserve"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</w:t>
      </w:r>
      <w:hyperlink r:id="rId10" w:history="1">
        <w:r w:rsidRPr="00F1001E">
          <w:rPr>
            <w:bCs/>
            <w:color w:val="000000"/>
            <w:sz w:val="16"/>
            <w:szCs w:val="16"/>
          </w:rPr>
          <w:t xml:space="preserve">разделом </w:t>
        </w:r>
      </w:hyperlink>
      <w:r w:rsidRPr="00F1001E">
        <w:rPr>
          <w:bCs/>
          <w:color w:val="000000"/>
          <w:sz w:val="16"/>
          <w:szCs w:val="16"/>
        </w:rPr>
        <w:t xml:space="preserve">2 </w:t>
      </w:r>
      <w:r w:rsidRPr="00F1001E">
        <w:rPr>
          <w:bCs/>
          <w:sz w:val="16"/>
          <w:szCs w:val="16"/>
        </w:rPr>
        <w:t>настоящих Правил и порядком сбора, вывоза и утилизации отходов производства и потребления, утверждаемых органами местного самоуправления  муниципального образования.</w:t>
      </w:r>
      <w:proofErr w:type="gramEnd"/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Организация уборки иных территорий осуществляется органами местного самоуправления муниципального образования по соглашению со специализированной организацией в пределах средств, предусмотренных на эти цели в местном бюджете.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2.1.2. На территории муниципального образования запрещается накапливать и размещать отходы производства и потребления в несанкционированных местах.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настоящими Правилами.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2.1.3. Сбор и вывоз отходов производства и потребления осуществляется по контейнерной или бестарной системе в установленном порядке.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2.1.4.  На территории общего пользования муниципального образования вводится запрет на сжигание отходов производства и потребления.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2.1.5. Организация уборки территорий муниципального образования осуществляется на основании </w:t>
      </w:r>
      <w:proofErr w:type="gramStart"/>
      <w:r w:rsidRPr="00F1001E">
        <w:rPr>
          <w:bCs/>
          <w:sz w:val="16"/>
          <w:szCs w:val="16"/>
        </w:rPr>
        <w:t>использования показателей нормативных объемов образования отходов</w:t>
      </w:r>
      <w:proofErr w:type="gramEnd"/>
      <w:r w:rsidRPr="00F1001E">
        <w:rPr>
          <w:bCs/>
          <w:sz w:val="16"/>
          <w:szCs w:val="16"/>
        </w:rPr>
        <w:t xml:space="preserve"> у их производителей.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осуществляется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Вывоз отходов, образовавшихся во время ремонта, осуществляется в специально отведенные для этого места лицам, производившим этот ремонт, самостоятельно.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Запрещается складирование отходов, образовавшихся во время ремонта, в места временного хранения отходов.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2.1.7. Для сбора отходов производства и потребления физических и юридических лиц, </w:t>
      </w:r>
      <w:r w:rsidRPr="00F1001E">
        <w:rPr>
          <w:sz w:val="16"/>
          <w:szCs w:val="16"/>
        </w:rPr>
        <w:t xml:space="preserve">указанных в </w:t>
      </w:r>
      <w:hyperlink r:id="rId11" w:history="1">
        <w:r w:rsidRPr="00F1001E">
          <w:rPr>
            <w:color w:val="000000"/>
            <w:sz w:val="16"/>
            <w:szCs w:val="16"/>
          </w:rPr>
          <w:t>пункте 2.2.1</w:t>
        </w:r>
      </w:hyperlink>
      <w:r w:rsidRPr="00F1001E">
        <w:rPr>
          <w:sz w:val="16"/>
          <w:szCs w:val="16"/>
        </w:rPr>
        <w:t xml:space="preserve"> настоящих Правилах</w:t>
      </w:r>
      <w:r w:rsidRPr="00F1001E">
        <w:rPr>
          <w:bCs/>
          <w:sz w:val="16"/>
          <w:szCs w:val="16"/>
        </w:rPr>
        <w:t xml:space="preserve">, организуются места временного хранения </w:t>
      </w:r>
      <w:proofErr w:type="gramStart"/>
      <w:r w:rsidRPr="00F1001E">
        <w:rPr>
          <w:bCs/>
          <w:sz w:val="16"/>
          <w:szCs w:val="16"/>
        </w:rPr>
        <w:t>отходов</w:t>
      </w:r>
      <w:proofErr w:type="gramEnd"/>
      <w:r w:rsidRPr="00F1001E">
        <w:rPr>
          <w:bCs/>
          <w:sz w:val="16"/>
          <w:szCs w:val="16"/>
        </w:rPr>
        <w:t xml:space="preserve"> и осуществляется  их уборка и техническое обслуживание.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Разрешение на размещение мест временного хранения отходов дает Администрация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2.1.8. </w:t>
      </w:r>
      <w:proofErr w:type="gramStart"/>
      <w:r w:rsidRPr="00F1001E">
        <w:rPr>
          <w:bCs/>
          <w:sz w:val="16"/>
          <w:szCs w:val="16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 в соответствии с</w:t>
      </w:r>
      <w:proofErr w:type="gramEnd"/>
      <w:r w:rsidRPr="00F1001E">
        <w:rPr>
          <w:bCs/>
          <w:sz w:val="16"/>
          <w:szCs w:val="16"/>
        </w:rPr>
        <w:t xml:space="preserve"> </w:t>
      </w:r>
      <w:hyperlink r:id="rId12" w:history="1">
        <w:r w:rsidRPr="00F1001E">
          <w:rPr>
            <w:bCs/>
            <w:color w:val="000000"/>
            <w:sz w:val="16"/>
            <w:szCs w:val="16"/>
          </w:rPr>
          <w:t>2</w:t>
        </w:r>
      </w:hyperlink>
      <w:r w:rsidRPr="00F1001E">
        <w:rPr>
          <w:bCs/>
          <w:sz w:val="16"/>
          <w:szCs w:val="16"/>
        </w:rPr>
        <w:t xml:space="preserve"> настоящих Правил.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2.1.9. Для предотвращения засорения улиц,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с </w:t>
      </w:r>
      <w:hyperlink r:id="rId13" w:history="1">
        <w:r w:rsidRPr="00F1001E">
          <w:rPr>
            <w:color w:val="000000"/>
            <w:sz w:val="16"/>
            <w:szCs w:val="16"/>
          </w:rPr>
          <w:t>пунктом 2.2.1</w:t>
        </w:r>
      </w:hyperlink>
      <w:r w:rsidRPr="00F1001E">
        <w:rPr>
          <w:bCs/>
          <w:sz w:val="16"/>
          <w:szCs w:val="16"/>
        </w:rPr>
        <w:t xml:space="preserve"> настоящих Правил.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2.1.10.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F1001E">
        <w:rPr>
          <w:bCs/>
          <w:sz w:val="16"/>
          <w:szCs w:val="16"/>
        </w:rPr>
        <w:t>мусоровозный</w:t>
      </w:r>
      <w:proofErr w:type="spellEnd"/>
      <w:r w:rsidRPr="00F1001E">
        <w:rPr>
          <w:bCs/>
          <w:sz w:val="16"/>
          <w:szCs w:val="16"/>
        </w:rPr>
        <w:t xml:space="preserve"> транспорт, производится работникам организации, осуществляющей вывоз отходов.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2.1.11.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2.1.12. При уборке в ночное время следует принимать меры, предупреждающие шум.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2.1.13.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2.1.14. Собственники помещений обеспечивают подъезды непосредственно к мусоросборникам и выгребным ямам.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2.1.15. Вывоз пищевых отходов осуществляется с территории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2.1.16. Содержание и эксплуатацию санкционированных мест хранения и утилизации отходов производства и потребления осуществляется в установленном порядке.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2.1.17. Уборку и очистку </w:t>
      </w:r>
      <w:proofErr w:type="gramStart"/>
      <w:r w:rsidRPr="00F1001E">
        <w:rPr>
          <w:bCs/>
          <w:sz w:val="16"/>
          <w:szCs w:val="16"/>
        </w:rPr>
        <w:t>территорий, отведенных для размещения и эксплуатации линий электропередач  осуществляется</w:t>
      </w:r>
      <w:proofErr w:type="gramEnd"/>
      <w:r w:rsidRPr="00F1001E">
        <w:rPr>
          <w:bCs/>
          <w:sz w:val="16"/>
          <w:szCs w:val="16"/>
        </w:rPr>
        <w:t xml:space="preserve"> силами и средствами организаций, эксплуатирующих линии электропередач. 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2.1.18.  Сбор брошенных на улицах предметов, создающих помехи дорожному движению, возлагается  на организации, обслуживающие данные объекты.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2.1.19.  Администрация муниципального образования может 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2.2. Уборка территории в весенне-летний период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2.2.1. Весенняя - летняя уборка территории производиться с 1 июня по 15 сентября.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В зависимости от климатических условий постановлением Администрации муниципального образования период весенне-летней уборки может быть изменен.</w:t>
      </w: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2.3. Особенности уборки территории в осенне-зимний период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2.3.1. Осенне-зимнюю уборка территории проводиться с 15 ноября по 1 июня и предусматривает уборку и вывоз мусора, снега и льда, грязи, посыпку улиц песком.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lastRenderedPageBreak/>
        <w:t>В зависимости от климатических условий постановлением Администрации муниципального образования период осенне-зимней уборки может быть изменен.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2.3.2. Укладку свежевыпавшего снега в валы и кучи разрешается на всех улицах, площадях  с последующей вывозкой.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2.3.4. Посыпку песком начинают  немедленно с начала снегопада или появления гололеда.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В первую очередь при гололеде посыпаются спуски, подъемы. 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2.3.5. Вывоз снега разрешается  только на специально отведенные места отвала.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Места отвала снега обеспечивается  удобными подъездами, необходимыми механизмами для складирования снега.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2.3.6. Уборку и вывозку снега и льда с улиц, площадей, мостов, начинается немедленно с начала снегопада.  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 Порядок содержания элементов благоустройства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2.4.1. Общие требования к содержанию элементов благоустройства.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2.4.1.1. Содержание элементов благоустройства, включая работы по восстановлению и ремонту памятников, мемориалов, осуществляется физическим и (или) юридическим лицам, независимо от их организационно-правовых форм, владеющим соответствующими элементами 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Физическими и юридическими лицами осуществляется организация содержания элементов благоустройства, расположенных на прилегающих территориях.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Организацию содержания иных элементов благоустройства  осуществляется  Администрацией муниципального образования по соглашениям со специализированными организациями в пределах средств, предусмотренных на эти цели в местном бюджете.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2.4.1.2. Строительство и установку оград, заборов,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органов местного самоуправления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2.4.1.3. Строительные площадки ограждаются по всему периметру плотным забором установленного образца. В ограждениях предусматривается  минимальное количество проездов.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Проезды должны оборудоваться воротами.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2.4.2. Световые вывески, реклама и витрины.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2.4.2.1. Установку всякого рода вывесок  разрешается  только после согласования эскизов с Администрацией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2.4.2.2. Расклейку газет, афиш, плакатов, различного рода объявлений и реклам разрешается  только на специально установленных стендах.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2.4.2.3.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2.4.2.4. Размещение и эксплуатацию средств наружной рекламы осуществляется в порядке, установленном решением Совета депутатов 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2.4.3. Строительство, установка и содержание малых архитектурных форм.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2.4.3.1.  Окраску заборов, телефонных кабин, спортивных сооружений, стендов для афиш и объявлений и иных стендов, рекламных тумб, скамеек производить не реже одного раза в год.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2.4.3.2. Окраску каменных, железобетонных и металлических ограждений фонарей уличного освещения, опор, трансформаторных будок, металлических ворот, жилых, общественных и промышленных зданий производить не реже одного раза в два года, а ремонт - по мере необходимости.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2.4.5. Ремонт и содержание зданий и сооружений.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2.4.5.1.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2.4.5.2.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2.4.5.3.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32.4.5.4.Рекомендуется 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2.5. Содержание и эксплуатация дорог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2.5.1. С целью сохранения дорожных покрытий на территории муниципального образования запрещается: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- подвоз груза волоком;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- перегон по улицам населенных пунктов, имеющим твердое покрытие, машин на гусеничном ходу;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- движение и стоянка большегрузного транспорта на пешеходных дорожках, тротуарах.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2.5.2. Специализированным организациям производиться уборка территории муниципального образования на основании соглашений с лицами, указанными в </w:t>
      </w:r>
      <w:hyperlink r:id="rId14" w:history="1">
        <w:r w:rsidRPr="00F1001E">
          <w:rPr>
            <w:color w:val="000000"/>
            <w:sz w:val="16"/>
            <w:szCs w:val="16"/>
          </w:rPr>
          <w:t>пункте 2.2.1</w:t>
        </w:r>
      </w:hyperlink>
      <w:r w:rsidRPr="00F1001E">
        <w:rPr>
          <w:color w:val="000000"/>
          <w:sz w:val="16"/>
          <w:szCs w:val="16"/>
        </w:rPr>
        <w:t xml:space="preserve"> </w:t>
      </w:r>
      <w:r w:rsidRPr="00F1001E">
        <w:rPr>
          <w:bCs/>
          <w:sz w:val="16"/>
          <w:szCs w:val="16"/>
        </w:rPr>
        <w:t>настоящих Правил.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2.5.3.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 по договорам с Администрацией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2.6.  Освещение территории муниципальных образований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2.6.1. Улицы, дороги, площади, общественные и рекреационные территории, территории жилых домов, территории промышленных и коммунальных организаций, освещаются в темное время суток по расписанию, утвержденному Администрацией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2.6.2. Освещение территории муниципального образования осуществляется </w:t>
      </w:r>
      <w:proofErr w:type="spellStart"/>
      <w:r w:rsidRPr="00F1001E">
        <w:rPr>
          <w:bCs/>
          <w:sz w:val="16"/>
          <w:szCs w:val="16"/>
        </w:rPr>
        <w:t>энергоснабжающей</w:t>
      </w:r>
      <w:proofErr w:type="spellEnd"/>
      <w:r w:rsidRPr="00F1001E">
        <w:rPr>
          <w:bCs/>
          <w:sz w:val="16"/>
          <w:szCs w:val="16"/>
        </w:rPr>
        <w:t xml:space="preserve"> организацией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2.6.3.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jc w:val="both"/>
        <w:outlineLvl w:val="2"/>
        <w:rPr>
          <w:bCs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2.7. Содержание животных в муниципальном образовании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2.7.1. Владельцам животных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2.7.2. Не допускается содержание домашних животных в местах общего пользования многоквартирных жилых домов.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2.7.3.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2.7.8. Отлов бродячих животных осуществляется  специализированной  организацией по договорам с Администрацией муниципального образования в пределах средств, предусмотренных в местном бюджете на эти цели.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2.7.9. Порядок содержания домашних животных на территории муниципального образования устанавливается решением Совета депутатов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2.8.  Праздничное оформление территории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lastRenderedPageBreak/>
        <w:t>2.8.1. Праздничное оформление территории  муниципального образования выполняется по решению Администрации муниципального образования на период проведения государственных и муниципальных  праздников, мероприятий, связанных со знаменательными событиями.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Оформление 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2.8.2. Работы, связанные с проведением торжественных и праздничных мероприятий, осуществляется организациями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местном бюджете.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2.8.3. В праздничное оформление включается: вывеска 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2.8.4. Концепцию праздничного оформления определяется программой мероприятий и схемой размещения объектов и элементов праздничного оформления, утверждаемой Администрацией муниципального образования.</w:t>
      </w: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1"/>
        <w:rPr>
          <w:bCs/>
          <w:sz w:val="16"/>
          <w:szCs w:val="16"/>
        </w:rPr>
      </w:pPr>
    </w:p>
    <w:p w:rsidR="00F1001E" w:rsidRPr="00F1001E" w:rsidRDefault="00F1001E" w:rsidP="00F1001E">
      <w:pPr>
        <w:autoSpaceDE w:val="0"/>
        <w:autoSpaceDN w:val="0"/>
        <w:adjustRightInd w:val="0"/>
        <w:jc w:val="center"/>
        <w:outlineLvl w:val="1"/>
        <w:rPr>
          <w:b/>
          <w:bCs/>
          <w:sz w:val="16"/>
          <w:szCs w:val="16"/>
        </w:rPr>
      </w:pPr>
      <w:r w:rsidRPr="00F1001E">
        <w:rPr>
          <w:b/>
          <w:bCs/>
          <w:sz w:val="16"/>
          <w:szCs w:val="16"/>
        </w:rPr>
        <w:t xml:space="preserve">Раздел 3. </w:t>
      </w:r>
      <w:proofErr w:type="gramStart"/>
      <w:r w:rsidRPr="00F1001E">
        <w:rPr>
          <w:b/>
          <w:bCs/>
          <w:sz w:val="16"/>
          <w:szCs w:val="16"/>
        </w:rPr>
        <w:t>Контроль за</w:t>
      </w:r>
      <w:proofErr w:type="gramEnd"/>
      <w:r w:rsidRPr="00F1001E">
        <w:rPr>
          <w:b/>
          <w:bCs/>
          <w:sz w:val="16"/>
          <w:szCs w:val="16"/>
        </w:rPr>
        <w:t xml:space="preserve"> соблюдением правил благоустройства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 xml:space="preserve">3.1. Должностными лицами Администрации муниципального образования  осуществляется </w:t>
      </w:r>
      <w:proofErr w:type="gramStart"/>
      <w:r w:rsidRPr="00F1001E">
        <w:rPr>
          <w:bCs/>
          <w:sz w:val="16"/>
          <w:szCs w:val="16"/>
        </w:rPr>
        <w:t>контроль за</w:t>
      </w:r>
      <w:proofErr w:type="gramEnd"/>
      <w:r w:rsidRPr="00F1001E">
        <w:rPr>
          <w:bCs/>
          <w:sz w:val="16"/>
          <w:szCs w:val="16"/>
        </w:rPr>
        <w:t xml:space="preserve"> соблюдением физическими и юридическими лицами  настоящих Правил.</w:t>
      </w:r>
    </w:p>
    <w:p w:rsidR="00F1001E" w:rsidRPr="00F1001E" w:rsidRDefault="00F1001E" w:rsidP="00F100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16"/>
          <w:szCs w:val="16"/>
        </w:rPr>
      </w:pPr>
      <w:r w:rsidRPr="00F1001E">
        <w:rPr>
          <w:bCs/>
          <w:sz w:val="16"/>
          <w:szCs w:val="16"/>
        </w:rPr>
        <w:t>3.2. Лица, допустившие нарушение настоящих Правил, несут ответственность в соответствии с действующим законодательством. Вред, причиненный в результате нарушения настоящих Правил, возмещается виновными лицами в порядке, установленном действующим законодательством.</w:t>
      </w:r>
    </w:p>
    <w:p w:rsidR="00F1001E" w:rsidRPr="00F1001E" w:rsidRDefault="00F1001E" w:rsidP="00F1001E">
      <w:pPr>
        <w:autoSpaceDE w:val="0"/>
        <w:autoSpaceDN w:val="0"/>
        <w:adjustRightInd w:val="0"/>
        <w:jc w:val="right"/>
        <w:outlineLvl w:val="1"/>
        <w:rPr>
          <w:bCs/>
          <w:sz w:val="16"/>
          <w:szCs w:val="16"/>
        </w:rPr>
      </w:pPr>
    </w:p>
    <w:p w:rsidR="00F1001E" w:rsidRDefault="00F1001E" w:rsidP="00F1001E">
      <w:pPr>
        <w:jc w:val="both"/>
        <w:rPr>
          <w:sz w:val="16"/>
          <w:szCs w:val="16"/>
        </w:rPr>
      </w:pPr>
      <w:r w:rsidRPr="00F1001E">
        <w:rPr>
          <w:sz w:val="16"/>
          <w:szCs w:val="16"/>
        </w:rPr>
        <w:t xml:space="preserve">Глава МО «Канинский сельсовет» НАО                                                                   </w:t>
      </w:r>
      <w:proofErr w:type="spellStart"/>
      <w:r w:rsidRPr="00F1001E">
        <w:rPr>
          <w:sz w:val="16"/>
          <w:szCs w:val="16"/>
        </w:rPr>
        <w:t>Б.Н.Коткин</w:t>
      </w:r>
      <w:proofErr w:type="spellEnd"/>
    </w:p>
    <w:p w:rsidR="00574625" w:rsidRDefault="00574625" w:rsidP="00F1001E">
      <w:pPr>
        <w:jc w:val="both"/>
        <w:rPr>
          <w:sz w:val="16"/>
          <w:szCs w:val="16"/>
        </w:rPr>
      </w:pPr>
    </w:p>
    <w:p w:rsidR="00574625" w:rsidRPr="00F1001E" w:rsidRDefault="00574625" w:rsidP="00F1001E">
      <w:pPr>
        <w:jc w:val="both"/>
        <w:rPr>
          <w:sz w:val="16"/>
          <w:szCs w:val="16"/>
        </w:rPr>
      </w:pPr>
    </w:p>
    <w:p w:rsidR="00F1001E" w:rsidRPr="005B3C23" w:rsidRDefault="00F1001E" w:rsidP="005B3C23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7E69D9">
        <w:rPr>
          <w:sz w:val="16"/>
          <w:szCs w:val="16"/>
        </w:rPr>
        <w:t xml:space="preserve"> 1</w:t>
      </w:r>
      <w:r w:rsidR="007478F0">
        <w:rPr>
          <w:sz w:val="16"/>
          <w:szCs w:val="16"/>
        </w:rPr>
        <w:t>4</w:t>
      </w:r>
      <w:r>
        <w:rPr>
          <w:sz w:val="16"/>
          <w:szCs w:val="16"/>
        </w:rPr>
        <w:t xml:space="preserve"> от </w:t>
      </w:r>
      <w:r w:rsidR="0001176E">
        <w:rPr>
          <w:sz w:val="16"/>
          <w:szCs w:val="16"/>
        </w:rPr>
        <w:t>2</w:t>
      </w:r>
      <w:r w:rsidR="007478F0">
        <w:rPr>
          <w:sz w:val="16"/>
          <w:szCs w:val="16"/>
        </w:rPr>
        <w:t>9</w:t>
      </w:r>
      <w:r w:rsidR="00787872">
        <w:rPr>
          <w:sz w:val="16"/>
          <w:szCs w:val="16"/>
        </w:rPr>
        <w:t>.</w:t>
      </w:r>
      <w:r w:rsidR="003F0EF9">
        <w:rPr>
          <w:sz w:val="16"/>
          <w:szCs w:val="16"/>
        </w:rPr>
        <w:t>0</w:t>
      </w:r>
      <w:r w:rsidR="007E69D9">
        <w:rPr>
          <w:sz w:val="16"/>
          <w:szCs w:val="16"/>
        </w:rPr>
        <w:t>4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5851F7">
        <w:rPr>
          <w:sz w:val="16"/>
          <w:szCs w:val="16"/>
        </w:rPr>
        <w:t xml:space="preserve">Золотых В.Т.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15"/>
      <w:footerReference w:type="default" r:id="rId16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625" w:rsidRDefault="00574625" w:rsidP="00BB409B">
      <w:r>
        <w:separator/>
      </w:r>
    </w:p>
  </w:endnote>
  <w:endnote w:type="continuationSeparator" w:id="0">
    <w:p w:rsidR="00574625" w:rsidRDefault="00574625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25" w:rsidRDefault="0057462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4625" w:rsidRDefault="00574625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625" w:rsidRDefault="0057462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CB0">
      <w:rPr>
        <w:rStyle w:val="a5"/>
        <w:noProof/>
      </w:rPr>
      <w:t>1</w:t>
    </w:r>
    <w:r>
      <w:rPr>
        <w:rStyle w:val="a5"/>
      </w:rPr>
      <w:fldChar w:fldCharType="end"/>
    </w:r>
  </w:p>
  <w:p w:rsidR="00574625" w:rsidRDefault="00574625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625" w:rsidRDefault="00574625" w:rsidP="00BB409B">
      <w:r>
        <w:separator/>
      </w:r>
    </w:p>
  </w:footnote>
  <w:footnote w:type="continuationSeparator" w:id="0">
    <w:p w:rsidR="00574625" w:rsidRDefault="00574625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3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2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6"/>
  </w:num>
  <w:num w:numId="20">
    <w:abstractNumId w:val="13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E6"/>
    <w:rsid w:val="0001176E"/>
    <w:rsid w:val="0001687C"/>
    <w:rsid w:val="000318DC"/>
    <w:rsid w:val="000508AD"/>
    <w:rsid w:val="000518B4"/>
    <w:rsid w:val="000813B0"/>
    <w:rsid w:val="0009794D"/>
    <w:rsid w:val="000B5471"/>
    <w:rsid w:val="000C2F62"/>
    <w:rsid w:val="000C402A"/>
    <w:rsid w:val="000E37D7"/>
    <w:rsid w:val="00104854"/>
    <w:rsid w:val="00121D64"/>
    <w:rsid w:val="00123FB0"/>
    <w:rsid w:val="001B4C81"/>
    <w:rsid w:val="001B5CBF"/>
    <w:rsid w:val="001D2BE3"/>
    <w:rsid w:val="001E1524"/>
    <w:rsid w:val="001E2E53"/>
    <w:rsid w:val="001E5DE7"/>
    <w:rsid w:val="00226732"/>
    <w:rsid w:val="002650FE"/>
    <w:rsid w:val="00267B2B"/>
    <w:rsid w:val="00296C0F"/>
    <w:rsid w:val="002C3011"/>
    <w:rsid w:val="002E7079"/>
    <w:rsid w:val="00313C89"/>
    <w:rsid w:val="00347FCA"/>
    <w:rsid w:val="003D6FD3"/>
    <w:rsid w:val="003E5338"/>
    <w:rsid w:val="003F0EF9"/>
    <w:rsid w:val="00405C5D"/>
    <w:rsid w:val="00417E4C"/>
    <w:rsid w:val="00423DF3"/>
    <w:rsid w:val="004263CB"/>
    <w:rsid w:val="00430383"/>
    <w:rsid w:val="00432211"/>
    <w:rsid w:val="00450B83"/>
    <w:rsid w:val="00452D6B"/>
    <w:rsid w:val="00455898"/>
    <w:rsid w:val="00473809"/>
    <w:rsid w:val="004771B1"/>
    <w:rsid w:val="004C5BAB"/>
    <w:rsid w:val="004D128B"/>
    <w:rsid w:val="004E7A6C"/>
    <w:rsid w:val="00517257"/>
    <w:rsid w:val="00564A55"/>
    <w:rsid w:val="00574625"/>
    <w:rsid w:val="005829DC"/>
    <w:rsid w:val="005851F7"/>
    <w:rsid w:val="00587FEE"/>
    <w:rsid w:val="005906C1"/>
    <w:rsid w:val="005B3C23"/>
    <w:rsid w:val="005C1FBC"/>
    <w:rsid w:val="005C6A01"/>
    <w:rsid w:val="005E6ADB"/>
    <w:rsid w:val="005F0C47"/>
    <w:rsid w:val="006227B8"/>
    <w:rsid w:val="00624A7C"/>
    <w:rsid w:val="006271F5"/>
    <w:rsid w:val="006D73D8"/>
    <w:rsid w:val="006E2BFC"/>
    <w:rsid w:val="006F1DCC"/>
    <w:rsid w:val="007003E6"/>
    <w:rsid w:val="007304AD"/>
    <w:rsid w:val="00736936"/>
    <w:rsid w:val="00745C9E"/>
    <w:rsid w:val="007478F0"/>
    <w:rsid w:val="0077702C"/>
    <w:rsid w:val="00787872"/>
    <w:rsid w:val="007A543B"/>
    <w:rsid w:val="007E1387"/>
    <w:rsid w:val="007E69D9"/>
    <w:rsid w:val="00813A58"/>
    <w:rsid w:val="00847F65"/>
    <w:rsid w:val="00863940"/>
    <w:rsid w:val="00880294"/>
    <w:rsid w:val="008C09AA"/>
    <w:rsid w:val="008C1C31"/>
    <w:rsid w:val="008E05F4"/>
    <w:rsid w:val="008E3200"/>
    <w:rsid w:val="008E730F"/>
    <w:rsid w:val="008F3ADC"/>
    <w:rsid w:val="008F5A06"/>
    <w:rsid w:val="00917E32"/>
    <w:rsid w:val="009239B4"/>
    <w:rsid w:val="00931337"/>
    <w:rsid w:val="00933AD8"/>
    <w:rsid w:val="009865F9"/>
    <w:rsid w:val="009A0CEA"/>
    <w:rsid w:val="009B1865"/>
    <w:rsid w:val="009B3A41"/>
    <w:rsid w:val="009C5971"/>
    <w:rsid w:val="009C7AB5"/>
    <w:rsid w:val="009D2186"/>
    <w:rsid w:val="009D5863"/>
    <w:rsid w:val="009E5520"/>
    <w:rsid w:val="009E5DCE"/>
    <w:rsid w:val="00A27D79"/>
    <w:rsid w:val="00A54246"/>
    <w:rsid w:val="00A555D9"/>
    <w:rsid w:val="00A56954"/>
    <w:rsid w:val="00A651AB"/>
    <w:rsid w:val="00A70CA6"/>
    <w:rsid w:val="00AC4960"/>
    <w:rsid w:val="00AC7D3F"/>
    <w:rsid w:val="00AD7674"/>
    <w:rsid w:val="00B024A5"/>
    <w:rsid w:val="00B3721F"/>
    <w:rsid w:val="00B81173"/>
    <w:rsid w:val="00B81B93"/>
    <w:rsid w:val="00BB409B"/>
    <w:rsid w:val="00BB7D66"/>
    <w:rsid w:val="00C53828"/>
    <w:rsid w:val="00C67413"/>
    <w:rsid w:val="00C67494"/>
    <w:rsid w:val="00C72591"/>
    <w:rsid w:val="00C758A7"/>
    <w:rsid w:val="00C75A56"/>
    <w:rsid w:val="00C82EBE"/>
    <w:rsid w:val="00C979AC"/>
    <w:rsid w:val="00CB283B"/>
    <w:rsid w:val="00CC183E"/>
    <w:rsid w:val="00CC1C33"/>
    <w:rsid w:val="00CD6EAF"/>
    <w:rsid w:val="00CF2AD1"/>
    <w:rsid w:val="00D07BFA"/>
    <w:rsid w:val="00D14033"/>
    <w:rsid w:val="00D277AC"/>
    <w:rsid w:val="00D349DF"/>
    <w:rsid w:val="00D559FD"/>
    <w:rsid w:val="00D822FA"/>
    <w:rsid w:val="00D83032"/>
    <w:rsid w:val="00DA3AD6"/>
    <w:rsid w:val="00DC4CEA"/>
    <w:rsid w:val="00E17D8E"/>
    <w:rsid w:val="00E40CB0"/>
    <w:rsid w:val="00E6411F"/>
    <w:rsid w:val="00E64457"/>
    <w:rsid w:val="00E97C6F"/>
    <w:rsid w:val="00EB6835"/>
    <w:rsid w:val="00ED5BD9"/>
    <w:rsid w:val="00F00F41"/>
    <w:rsid w:val="00F052AF"/>
    <w:rsid w:val="00F1001E"/>
    <w:rsid w:val="00F23D4C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1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5B3C23"/>
    <w:pPr>
      <w:spacing w:after="120"/>
    </w:pPr>
  </w:style>
  <w:style w:type="character" w:customStyle="1" w:styleId="af0">
    <w:name w:val="Основной текст Знак"/>
    <w:basedOn w:val="a0"/>
    <w:link w:val="af"/>
    <w:rsid w:val="005B3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4A6C50D6156C6DACD922F5391C2DD224FF30590DC1B7C6ECCC40400675C604EF7FB30q3D0M" TargetMode="External"/><Relationship Id="rId13" Type="http://schemas.openxmlformats.org/officeDocument/2006/relationships/hyperlink" Target="consultantplus://offline/ref=9C598B2088617C56280D2691EA8C5671111902ADBBC9FB21F3864D39DABF01C49B357B08FF2214EBfFf5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4EAEE288D2EBD0720AAC40BB6D459E0B96D07A76F8A12CFB92E5047AB574B05EC6D770621485B39FxAeE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598B2088617C56280D2691EA8C5671111902ADBBC9FB21F3864D39DABF01C49B357B08FF2214EBfFf5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EAEE288D2EBD0720AAC40BB6D459E0B96D07A76F8A12CFB92E5047AB574B05EC6D770621485B39FxAe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B4A6C50D6156C6DACD922F5391C2DD224FF30590DC1B7C6ECCC40400675C604EF7FB30q3D0M" TargetMode="External"/><Relationship Id="rId14" Type="http://schemas.openxmlformats.org/officeDocument/2006/relationships/hyperlink" Target="consultantplus://offline/ref=9C598B2088617C56280D2691EA8C5671111902ADBBC9FB21F3864D39DABF01C49B357B08FF2214EBfFf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20</Pages>
  <Words>12086</Words>
  <Characters>68893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user</cp:lastModifiedBy>
  <cp:revision>22</cp:revision>
  <cp:lastPrinted>2012-05-28T10:06:00Z</cp:lastPrinted>
  <dcterms:created xsi:type="dcterms:W3CDTF">2010-08-05T06:44:00Z</dcterms:created>
  <dcterms:modified xsi:type="dcterms:W3CDTF">2012-05-28T10:08:00Z</dcterms:modified>
</cp:coreProperties>
</file>