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2" w:rsidRDefault="0010269C"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7"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10269C"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D316B0">
        <w:rPr>
          <w:b/>
          <w:sz w:val="32"/>
          <w:szCs w:val="16"/>
        </w:rPr>
        <w:t>7/1</w:t>
      </w:r>
      <w:r>
        <w:rPr>
          <w:b/>
          <w:sz w:val="32"/>
          <w:szCs w:val="16"/>
        </w:rPr>
        <w:t xml:space="preserve"> от </w:t>
      </w:r>
      <w:r w:rsidR="00287D9D">
        <w:rPr>
          <w:b/>
          <w:sz w:val="32"/>
          <w:szCs w:val="16"/>
        </w:rPr>
        <w:t>15</w:t>
      </w:r>
      <w:r w:rsidR="00787872">
        <w:rPr>
          <w:b/>
          <w:sz w:val="32"/>
          <w:szCs w:val="16"/>
        </w:rPr>
        <w:t>.</w:t>
      </w:r>
      <w:r w:rsidR="000E37D7">
        <w:rPr>
          <w:b/>
          <w:sz w:val="32"/>
          <w:szCs w:val="16"/>
        </w:rPr>
        <w:t>0</w:t>
      </w:r>
      <w:r w:rsidR="00851917">
        <w:rPr>
          <w:b/>
          <w:sz w:val="32"/>
          <w:szCs w:val="16"/>
        </w:rPr>
        <w:t>3</w:t>
      </w:r>
      <w:r>
        <w:rPr>
          <w:b/>
          <w:sz w:val="32"/>
          <w:szCs w:val="16"/>
        </w:rPr>
        <w:t>.201</w:t>
      </w:r>
      <w:r w:rsidR="003F0EF9">
        <w:rPr>
          <w:b/>
          <w:sz w:val="32"/>
          <w:szCs w:val="16"/>
        </w:rPr>
        <w:t>2</w:t>
      </w:r>
    </w:p>
    <w:p w:rsidR="00226732" w:rsidRDefault="00226732" w:rsidP="00226732">
      <w:r>
        <w:t xml:space="preserve">                                                                        </w:t>
      </w:r>
    </w:p>
    <w:p w:rsidR="00226732" w:rsidRDefault="00226732" w:rsidP="00226732">
      <w:pPr>
        <w:pStyle w:val="1"/>
        <w:jc w:val="left"/>
        <w:rPr>
          <w:b/>
          <w:sz w:val="20"/>
        </w:rPr>
      </w:pPr>
      <w:r>
        <w:rPr>
          <w:b/>
          <w:sz w:val="20"/>
        </w:rPr>
        <w:t xml:space="preserve">ОФИЦИАЛЬНО </w:t>
      </w:r>
    </w:p>
    <w:p w:rsidR="00851917" w:rsidRPr="00851917" w:rsidRDefault="00851917" w:rsidP="00851917">
      <w:pPr>
        <w:jc w:val="center"/>
        <w:rPr>
          <w:b/>
          <w:sz w:val="16"/>
          <w:szCs w:val="16"/>
        </w:rPr>
      </w:pPr>
      <w:r w:rsidRPr="00851917">
        <w:rPr>
          <w:b/>
          <w:noProof/>
          <w:sz w:val="16"/>
          <w:szCs w:val="16"/>
        </w:rPr>
        <w:drawing>
          <wp:inline distT="0" distB="0" distL="0" distR="0">
            <wp:extent cx="390525" cy="491389"/>
            <wp:effectExtent l="19050" t="0" r="9525" b="0"/>
            <wp:docPr id="1" name="Рисунок 1" descr="\\Kaninserver\обменник\АННА ЕГОРОВНА\ГЕРБ\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inserver\обменник\АННА ЕГОРОВНА\ГЕРБ\ГЕРБ.png"/>
                    <pic:cNvPicPr>
                      <a:picLocks noChangeAspect="1" noChangeArrowheads="1"/>
                    </pic:cNvPicPr>
                  </pic:nvPicPr>
                  <pic:blipFill>
                    <a:blip r:embed="rId8" cstate="print"/>
                    <a:srcRect/>
                    <a:stretch>
                      <a:fillRect/>
                    </a:stretch>
                  </pic:blipFill>
                  <pic:spPr bwMode="auto">
                    <a:xfrm>
                      <a:off x="0" y="0"/>
                      <a:ext cx="390346" cy="491164"/>
                    </a:xfrm>
                    <a:prstGeom prst="rect">
                      <a:avLst/>
                    </a:prstGeom>
                    <a:noFill/>
                    <a:ln w="9525">
                      <a:noFill/>
                      <a:miter lim="800000"/>
                      <a:headEnd/>
                      <a:tailEnd/>
                    </a:ln>
                  </pic:spPr>
                </pic:pic>
              </a:graphicData>
            </a:graphic>
          </wp:inline>
        </w:drawing>
      </w:r>
    </w:p>
    <w:p w:rsidR="00851917" w:rsidRPr="00851917" w:rsidRDefault="00851917" w:rsidP="00851917">
      <w:pPr>
        <w:jc w:val="center"/>
        <w:rPr>
          <w:b/>
          <w:sz w:val="16"/>
          <w:szCs w:val="16"/>
        </w:rPr>
      </w:pPr>
      <w:r w:rsidRPr="00851917">
        <w:rPr>
          <w:b/>
          <w:sz w:val="16"/>
          <w:szCs w:val="16"/>
        </w:rPr>
        <w:t>Администрация</w:t>
      </w:r>
    </w:p>
    <w:p w:rsidR="00851917" w:rsidRPr="00851917" w:rsidRDefault="00851917" w:rsidP="00851917">
      <w:pPr>
        <w:jc w:val="center"/>
        <w:rPr>
          <w:b/>
          <w:sz w:val="16"/>
          <w:szCs w:val="16"/>
        </w:rPr>
      </w:pPr>
      <w:r w:rsidRPr="00851917">
        <w:rPr>
          <w:b/>
          <w:sz w:val="16"/>
          <w:szCs w:val="16"/>
        </w:rPr>
        <w:t>Муниципального образования</w:t>
      </w:r>
    </w:p>
    <w:p w:rsidR="00851917" w:rsidRPr="00851917" w:rsidRDefault="00851917" w:rsidP="00851917">
      <w:pPr>
        <w:jc w:val="center"/>
        <w:rPr>
          <w:b/>
          <w:sz w:val="16"/>
          <w:szCs w:val="16"/>
        </w:rPr>
      </w:pPr>
      <w:r w:rsidRPr="00851917">
        <w:rPr>
          <w:b/>
          <w:sz w:val="16"/>
          <w:szCs w:val="16"/>
        </w:rPr>
        <w:t>«Канинский сельсовет»</w:t>
      </w:r>
    </w:p>
    <w:p w:rsidR="00851917" w:rsidRPr="00851917" w:rsidRDefault="00851917" w:rsidP="00851917">
      <w:pPr>
        <w:jc w:val="center"/>
        <w:rPr>
          <w:b/>
          <w:sz w:val="16"/>
          <w:szCs w:val="16"/>
        </w:rPr>
      </w:pPr>
      <w:r w:rsidRPr="00851917">
        <w:rPr>
          <w:b/>
          <w:sz w:val="16"/>
          <w:szCs w:val="16"/>
        </w:rPr>
        <w:t>Ненецкого автономного округа</w:t>
      </w:r>
    </w:p>
    <w:p w:rsidR="00851917" w:rsidRPr="00851917" w:rsidRDefault="00851917" w:rsidP="00851917">
      <w:pPr>
        <w:jc w:val="center"/>
        <w:rPr>
          <w:b/>
          <w:sz w:val="16"/>
          <w:szCs w:val="16"/>
        </w:rPr>
      </w:pPr>
    </w:p>
    <w:p w:rsidR="00851917" w:rsidRPr="00851917" w:rsidRDefault="00851917" w:rsidP="00851917">
      <w:pPr>
        <w:jc w:val="center"/>
        <w:rPr>
          <w:b/>
          <w:sz w:val="16"/>
          <w:szCs w:val="16"/>
        </w:rPr>
      </w:pPr>
      <w:r w:rsidRPr="00851917">
        <w:rPr>
          <w:b/>
          <w:sz w:val="16"/>
          <w:szCs w:val="16"/>
        </w:rPr>
        <w:t>ПОСТАНОВЛЕНИЕ</w:t>
      </w:r>
    </w:p>
    <w:p w:rsidR="00851917" w:rsidRPr="00851917" w:rsidRDefault="00851917" w:rsidP="00851917">
      <w:pPr>
        <w:rPr>
          <w:sz w:val="16"/>
          <w:szCs w:val="16"/>
        </w:rPr>
      </w:pPr>
    </w:p>
    <w:p w:rsidR="00851917" w:rsidRPr="00851917" w:rsidRDefault="00851917" w:rsidP="00851917">
      <w:pPr>
        <w:rPr>
          <w:b/>
          <w:sz w:val="16"/>
          <w:szCs w:val="16"/>
          <w:u w:val="single"/>
        </w:rPr>
      </w:pPr>
      <w:r w:rsidRPr="00851917">
        <w:rPr>
          <w:b/>
          <w:sz w:val="16"/>
          <w:szCs w:val="16"/>
          <w:u w:val="single"/>
        </w:rPr>
        <w:t xml:space="preserve">от </w:t>
      </w:r>
      <w:r w:rsidR="00AD797D">
        <w:rPr>
          <w:b/>
          <w:sz w:val="16"/>
          <w:szCs w:val="16"/>
          <w:u w:val="single"/>
        </w:rPr>
        <w:t xml:space="preserve"> 06</w:t>
      </w:r>
      <w:r w:rsidRPr="00851917">
        <w:rPr>
          <w:b/>
          <w:sz w:val="16"/>
          <w:szCs w:val="16"/>
          <w:u w:val="single"/>
        </w:rPr>
        <w:t>.</w:t>
      </w:r>
      <w:r w:rsidR="00AD797D">
        <w:rPr>
          <w:b/>
          <w:sz w:val="16"/>
          <w:szCs w:val="16"/>
          <w:u w:val="single"/>
        </w:rPr>
        <w:t>03</w:t>
      </w:r>
      <w:r w:rsidRPr="00851917">
        <w:rPr>
          <w:b/>
          <w:sz w:val="16"/>
          <w:szCs w:val="16"/>
          <w:u w:val="single"/>
        </w:rPr>
        <w:t>.2012  № 2</w:t>
      </w:r>
      <w:r w:rsidR="00AD797D">
        <w:rPr>
          <w:b/>
          <w:sz w:val="16"/>
          <w:szCs w:val="16"/>
          <w:u w:val="single"/>
        </w:rPr>
        <w:t>6</w:t>
      </w:r>
      <w:r w:rsidRPr="00851917">
        <w:rPr>
          <w:b/>
          <w:sz w:val="16"/>
          <w:szCs w:val="16"/>
          <w:u w:val="single"/>
        </w:rPr>
        <w:t>_</w:t>
      </w:r>
    </w:p>
    <w:p w:rsidR="00851917" w:rsidRPr="00851917" w:rsidRDefault="00851917" w:rsidP="00851917">
      <w:pPr>
        <w:rPr>
          <w:sz w:val="16"/>
          <w:szCs w:val="16"/>
        </w:rPr>
      </w:pPr>
      <w:r w:rsidRPr="00851917">
        <w:rPr>
          <w:sz w:val="16"/>
          <w:szCs w:val="16"/>
        </w:rPr>
        <w:t>с. Несь, Ненецкий автономный округ</w:t>
      </w:r>
    </w:p>
    <w:p w:rsidR="00851917" w:rsidRPr="00851917" w:rsidRDefault="00851917" w:rsidP="00851917">
      <w:pPr>
        <w:rPr>
          <w:sz w:val="16"/>
          <w:szCs w:val="16"/>
        </w:rPr>
      </w:pPr>
    </w:p>
    <w:p w:rsidR="00851917" w:rsidRPr="00851917" w:rsidRDefault="00851917" w:rsidP="00851917">
      <w:pPr>
        <w:rPr>
          <w:sz w:val="16"/>
          <w:szCs w:val="16"/>
        </w:rPr>
      </w:pPr>
    </w:p>
    <w:p w:rsidR="00851917" w:rsidRPr="00851917" w:rsidRDefault="00851917" w:rsidP="00851917">
      <w:pPr>
        <w:rPr>
          <w:sz w:val="16"/>
          <w:szCs w:val="16"/>
        </w:rPr>
      </w:pPr>
      <w:r w:rsidRPr="00851917">
        <w:rPr>
          <w:sz w:val="16"/>
          <w:szCs w:val="16"/>
        </w:rPr>
        <w:t>Об  утверждении временных                                                                                                          правил  по размещению                                                                                                нестационарных торговых объектов                                                                                             на территории  муниципального образования                                                                     «Канинский сельсовет»                                                                                            Ненецкого автономного округа</w:t>
      </w:r>
    </w:p>
    <w:p w:rsidR="00851917" w:rsidRPr="00851917" w:rsidRDefault="00851917" w:rsidP="00851917">
      <w:pPr>
        <w:rPr>
          <w:sz w:val="16"/>
          <w:szCs w:val="16"/>
        </w:rPr>
      </w:pPr>
    </w:p>
    <w:p w:rsidR="00851917" w:rsidRPr="00851917" w:rsidRDefault="00851917" w:rsidP="00851917">
      <w:pPr>
        <w:rPr>
          <w:sz w:val="16"/>
          <w:szCs w:val="16"/>
        </w:rPr>
      </w:pPr>
    </w:p>
    <w:p w:rsidR="00851917" w:rsidRPr="00851917" w:rsidRDefault="00851917" w:rsidP="00851917">
      <w:pPr>
        <w:pStyle w:val="ConsPlusNormal"/>
        <w:spacing w:line="276" w:lineRule="auto"/>
        <w:ind w:firstLine="540"/>
        <w:jc w:val="both"/>
        <w:outlineLvl w:val="0"/>
        <w:rPr>
          <w:rFonts w:ascii="Times New Roman" w:hAnsi="Times New Roman" w:cs="Times New Roman"/>
          <w:sz w:val="16"/>
          <w:szCs w:val="16"/>
        </w:rPr>
      </w:pPr>
      <w:r w:rsidRPr="00851917">
        <w:rPr>
          <w:rFonts w:ascii="Times New Roman" w:hAnsi="Times New Roman" w:cs="Times New Roman"/>
          <w:sz w:val="16"/>
          <w:szCs w:val="16"/>
        </w:rPr>
        <w:t xml:space="preserve">В соответствии Федеральным </w:t>
      </w:r>
      <w:hyperlink r:id="rId9" w:history="1">
        <w:r w:rsidRPr="00851917">
          <w:rPr>
            <w:rFonts w:ascii="Times New Roman" w:hAnsi="Times New Roman" w:cs="Times New Roman"/>
            <w:sz w:val="16"/>
            <w:szCs w:val="16"/>
          </w:rPr>
          <w:t>законом</w:t>
        </w:r>
      </w:hyperlink>
      <w:r w:rsidRPr="00851917">
        <w:rPr>
          <w:rFonts w:ascii="Times New Roman" w:hAnsi="Times New Roman" w:cs="Times New Roman"/>
          <w:sz w:val="16"/>
          <w:szCs w:val="16"/>
        </w:rPr>
        <w:t xml:space="preserve"> от 06.10.2003 N 131-ФЗ (ред. от 05.04.2010, с изм. от 08.05.2010) "Об общих принципах организации местного самоуправления в Российской Федерации", Федеральным </w:t>
      </w:r>
      <w:hyperlink r:id="rId10" w:history="1">
        <w:r w:rsidRPr="00851917">
          <w:rPr>
            <w:rFonts w:ascii="Times New Roman" w:hAnsi="Times New Roman" w:cs="Times New Roman"/>
            <w:sz w:val="16"/>
            <w:szCs w:val="16"/>
          </w:rPr>
          <w:t>законом</w:t>
        </w:r>
      </w:hyperlink>
      <w:r w:rsidRPr="00851917">
        <w:rPr>
          <w:rFonts w:ascii="Times New Roman" w:hAnsi="Times New Roman" w:cs="Times New Roman"/>
          <w:sz w:val="16"/>
          <w:szCs w:val="16"/>
        </w:rPr>
        <w:t xml:space="preserve"> от 28.12.2009 N 381-ФЗ "Об основах государственного регулирования торговой деятельности в Российской Федерации" Администрация муниципального образования  "Канинский сельсовет" Ненецкого автономного округа  постановляет:</w:t>
      </w:r>
    </w:p>
    <w:p w:rsidR="00851917" w:rsidRPr="00851917" w:rsidRDefault="00851917" w:rsidP="00851917">
      <w:pPr>
        <w:pStyle w:val="ConsPlusNormal"/>
        <w:ind w:firstLine="540"/>
        <w:jc w:val="both"/>
        <w:outlineLvl w:val="0"/>
        <w:rPr>
          <w:rFonts w:ascii="Times New Roman" w:hAnsi="Times New Roman" w:cs="Times New Roman"/>
          <w:sz w:val="16"/>
          <w:szCs w:val="16"/>
        </w:rPr>
      </w:pPr>
    </w:p>
    <w:p w:rsidR="00851917" w:rsidRPr="00851917" w:rsidRDefault="00851917" w:rsidP="00851917">
      <w:pPr>
        <w:pStyle w:val="ConsPlusNormal"/>
        <w:spacing w:line="276" w:lineRule="auto"/>
        <w:ind w:firstLine="540"/>
        <w:jc w:val="both"/>
        <w:outlineLvl w:val="0"/>
        <w:rPr>
          <w:rFonts w:ascii="Times New Roman" w:hAnsi="Times New Roman" w:cs="Times New Roman"/>
          <w:sz w:val="16"/>
          <w:szCs w:val="16"/>
        </w:rPr>
      </w:pPr>
      <w:r w:rsidRPr="00851917">
        <w:rPr>
          <w:rFonts w:ascii="Times New Roman" w:hAnsi="Times New Roman" w:cs="Times New Roman"/>
          <w:sz w:val="16"/>
          <w:szCs w:val="16"/>
        </w:rPr>
        <w:t xml:space="preserve">1. Утвердить </w:t>
      </w:r>
      <w:hyperlink r:id="rId11" w:history="1">
        <w:r w:rsidRPr="00851917">
          <w:rPr>
            <w:rFonts w:ascii="Times New Roman" w:hAnsi="Times New Roman" w:cs="Times New Roman"/>
            <w:sz w:val="16"/>
            <w:szCs w:val="16"/>
          </w:rPr>
          <w:t>Временные правила</w:t>
        </w:r>
      </w:hyperlink>
      <w:r w:rsidRPr="00851917">
        <w:rPr>
          <w:rFonts w:ascii="Times New Roman" w:hAnsi="Times New Roman" w:cs="Times New Roman"/>
          <w:sz w:val="16"/>
          <w:szCs w:val="16"/>
        </w:rPr>
        <w:t xml:space="preserve"> по размещению нестационарных торговых объектов на территории  муниципального образования  "Канинский сельсовет" Ненецкого автономного округа  (Приложение).</w:t>
      </w:r>
    </w:p>
    <w:p w:rsidR="00851917" w:rsidRPr="00851917" w:rsidRDefault="00851917" w:rsidP="00851917">
      <w:pPr>
        <w:pStyle w:val="ConsPlusNormal"/>
        <w:spacing w:line="276" w:lineRule="auto"/>
        <w:ind w:firstLine="540"/>
        <w:jc w:val="both"/>
        <w:outlineLvl w:val="0"/>
        <w:rPr>
          <w:rFonts w:ascii="Times New Roman" w:hAnsi="Times New Roman" w:cs="Times New Roman"/>
          <w:sz w:val="16"/>
          <w:szCs w:val="16"/>
        </w:rPr>
      </w:pPr>
      <w:r w:rsidRPr="00851917">
        <w:rPr>
          <w:rFonts w:ascii="Times New Roman" w:hAnsi="Times New Roman" w:cs="Times New Roman"/>
          <w:sz w:val="16"/>
          <w:szCs w:val="16"/>
        </w:rPr>
        <w:t>2. Контроль за выполнением настоящего постановления оставляю за собой.</w:t>
      </w:r>
    </w:p>
    <w:p w:rsidR="00851917" w:rsidRPr="00851917" w:rsidRDefault="00851917" w:rsidP="00851917">
      <w:pPr>
        <w:pStyle w:val="ConsPlusNormal"/>
        <w:spacing w:line="276" w:lineRule="auto"/>
        <w:ind w:firstLine="540"/>
        <w:jc w:val="both"/>
        <w:outlineLvl w:val="0"/>
        <w:rPr>
          <w:rFonts w:ascii="Times New Roman" w:hAnsi="Times New Roman" w:cs="Times New Roman"/>
          <w:sz w:val="16"/>
          <w:szCs w:val="16"/>
        </w:rPr>
      </w:pPr>
      <w:r w:rsidRPr="00851917">
        <w:rPr>
          <w:rFonts w:ascii="Times New Roman" w:hAnsi="Times New Roman" w:cs="Times New Roman"/>
          <w:sz w:val="16"/>
          <w:szCs w:val="16"/>
        </w:rPr>
        <w:t>3. Настоящее постановление вступает в силу после официального опубликования (обнародования) в информационном бюллетене «Канинский вестник».</w:t>
      </w:r>
    </w:p>
    <w:p w:rsidR="00851917" w:rsidRPr="00851917" w:rsidRDefault="00851917" w:rsidP="00851917">
      <w:pPr>
        <w:pStyle w:val="ConsPlusNormal"/>
        <w:spacing w:line="276" w:lineRule="auto"/>
        <w:ind w:firstLine="540"/>
        <w:jc w:val="both"/>
        <w:outlineLvl w:val="0"/>
        <w:rPr>
          <w:rFonts w:ascii="Times New Roman" w:hAnsi="Times New Roman" w:cs="Times New Roman"/>
          <w:sz w:val="16"/>
          <w:szCs w:val="16"/>
        </w:rPr>
      </w:pPr>
    </w:p>
    <w:p w:rsidR="00851917" w:rsidRPr="00851917" w:rsidRDefault="00851917" w:rsidP="00851917">
      <w:pPr>
        <w:pStyle w:val="ConsPlusNormal"/>
        <w:spacing w:line="276" w:lineRule="auto"/>
        <w:ind w:firstLine="540"/>
        <w:jc w:val="both"/>
        <w:outlineLvl w:val="0"/>
        <w:rPr>
          <w:sz w:val="16"/>
          <w:szCs w:val="16"/>
        </w:rPr>
      </w:pPr>
    </w:p>
    <w:p w:rsidR="00851917" w:rsidRPr="00851917" w:rsidRDefault="00851917" w:rsidP="00851917">
      <w:pPr>
        <w:spacing w:line="276" w:lineRule="auto"/>
        <w:jc w:val="both"/>
        <w:rPr>
          <w:sz w:val="16"/>
          <w:szCs w:val="16"/>
        </w:rPr>
      </w:pPr>
      <w:r w:rsidRPr="00851917">
        <w:rPr>
          <w:sz w:val="16"/>
          <w:szCs w:val="16"/>
        </w:rPr>
        <w:t xml:space="preserve">Глава                                              </w:t>
      </w:r>
      <w:r w:rsidRPr="00851917">
        <w:rPr>
          <w:sz w:val="16"/>
          <w:szCs w:val="16"/>
        </w:rPr>
        <w:tab/>
      </w:r>
      <w:r w:rsidRPr="00851917">
        <w:rPr>
          <w:sz w:val="16"/>
          <w:szCs w:val="16"/>
        </w:rPr>
        <w:tab/>
        <w:t xml:space="preserve">      </w:t>
      </w:r>
      <w:r w:rsidRPr="00851917">
        <w:rPr>
          <w:sz w:val="16"/>
          <w:szCs w:val="16"/>
        </w:rPr>
        <w:tab/>
      </w:r>
      <w:r w:rsidRPr="00851917">
        <w:rPr>
          <w:sz w:val="16"/>
          <w:szCs w:val="16"/>
        </w:rPr>
        <w:tab/>
      </w:r>
      <w:r w:rsidRPr="00851917">
        <w:rPr>
          <w:sz w:val="16"/>
          <w:szCs w:val="16"/>
        </w:rPr>
        <w:tab/>
        <w:t>Б. Н. Коткин</w:t>
      </w:r>
    </w:p>
    <w:p w:rsidR="00851917" w:rsidRPr="00851917" w:rsidRDefault="00851917" w:rsidP="00851917">
      <w:pPr>
        <w:pStyle w:val="ConsPlusNormal"/>
        <w:spacing w:line="276" w:lineRule="auto"/>
        <w:ind w:firstLine="540"/>
        <w:jc w:val="both"/>
        <w:outlineLvl w:val="0"/>
        <w:rPr>
          <w:sz w:val="16"/>
          <w:szCs w:val="16"/>
        </w:rPr>
      </w:pPr>
    </w:p>
    <w:p w:rsidR="00851917" w:rsidRPr="00851917" w:rsidRDefault="00851917" w:rsidP="00851917">
      <w:pPr>
        <w:pStyle w:val="ConsPlusNormal"/>
        <w:spacing w:line="276" w:lineRule="auto"/>
        <w:ind w:firstLine="540"/>
        <w:jc w:val="both"/>
        <w:outlineLvl w:val="0"/>
        <w:rPr>
          <w:sz w:val="16"/>
          <w:szCs w:val="16"/>
        </w:rPr>
      </w:pPr>
    </w:p>
    <w:p w:rsidR="00851917" w:rsidRPr="00851917" w:rsidRDefault="00851917" w:rsidP="00851917">
      <w:pPr>
        <w:pStyle w:val="ConsPlusNormal"/>
        <w:spacing w:line="276" w:lineRule="auto"/>
        <w:ind w:firstLine="540"/>
        <w:jc w:val="both"/>
        <w:outlineLvl w:val="0"/>
        <w:rPr>
          <w:sz w:val="16"/>
          <w:szCs w:val="16"/>
        </w:rPr>
      </w:pPr>
    </w:p>
    <w:p w:rsidR="00851917" w:rsidRPr="00851917" w:rsidRDefault="00851917" w:rsidP="00851917">
      <w:pPr>
        <w:pStyle w:val="ConsPlusNormal"/>
        <w:ind w:firstLine="0"/>
        <w:jc w:val="right"/>
        <w:outlineLvl w:val="0"/>
        <w:rPr>
          <w:rFonts w:ascii="Times New Roman" w:hAnsi="Times New Roman" w:cs="Times New Roman"/>
          <w:sz w:val="16"/>
          <w:szCs w:val="16"/>
        </w:rPr>
      </w:pPr>
      <w:r w:rsidRPr="00851917">
        <w:rPr>
          <w:rFonts w:ascii="Times New Roman" w:hAnsi="Times New Roman" w:cs="Times New Roman"/>
          <w:sz w:val="16"/>
          <w:szCs w:val="16"/>
        </w:rPr>
        <w:t>Приложение № 1</w:t>
      </w:r>
    </w:p>
    <w:p w:rsidR="00851917" w:rsidRPr="00851917" w:rsidRDefault="00851917" w:rsidP="00851917">
      <w:pPr>
        <w:pStyle w:val="ConsPlusNormal"/>
        <w:ind w:firstLine="0"/>
        <w:jc w:val="right"/>
        <w:outlineLvl w:val="0"/>
        <w:rPr>
          <w:rFonts w:ascii="Times New Roman" w:hAnsi="Times New Roman" w:cs="Times New Roman"/>
          <w:sz w:val="16"/>
          <w:szCs w:val="16"/>
        </w:rPr>
      </w:pPr>
    </w:p>
    <w:p w:rsidR="00851917" w:rsidRPr="00851917" w:rsidRDefault="00851917" w:rsidP="00851917">
      <w:pPr>
        <w:pStyle w:val="ConsPlusNormal"/>
        <w:ind w:firstLine="0"/>
        <w:jc w:val="right"/>
        <w:outlineLvl w:val="0"/>
        <w:rPr>
          <w:rFonts w:ascii="Times New Roman" w:hAnsi="Times New Roman" w:cs="Times New Roman"/>
          <w:sz w:val="16"/>
          <w:szCs w:val="16"/>
        </w:rPr>
      </w:pPr>
      <w:r w:rsidRPr="00851917">
        <w:rPr>
          <w:rFonts w:ascii="Times New Roman" w:hAnsi="Times New Roman" w:cs="Times New Roman"/>
          <w:sz w:val="16"/>
          <w:szCs w:val="16"/>
        </w:rPr>
        <w:t>Утверждены</w:t>
      </w:r>
    </w:p>
    <w:p w:rsidR="00851917" w:rsidRPr="00851917" w:rsidRDefault="00851917" w:rsidP="00851917">
      <w:pPr>
        <w:pStyle w:val="ConsPlusNormal"/>
        <w:ind w:firstLine="0"/>
        <w:jc w:val="right"/>
        <w:outlineLvl w:val="0"/>
        <w:rPr>
          <w:rFonts w:ascii="Times New Roman" w:hAnsi="Times New Roman" w:cs="Times New Roman"/>
          <w:sz w:val="16"/>
          <w:szCs w:val="16"/>
        </w:rPr>
      </w:pPr>
      <w:r w:rsidRPr="00851917">
        <w:rPr>
          <w:rFonts w:ascii="Times New Roman" w:hAnsi="Times New Roman" w:cs="Times New Roman"/>
          <w:sz w:val="16"/>
          <w:szCs w:val="16"/>
        </w:rPr>
        <w:t>постановлением Администрации</w:t>
      </w:r>
    </w:p>
    <w:p w:rsidR="00851917" w:rsidRPr="00851917" w:rsidRDefault="00851917" w:rsidP="00851917">
      <w:pPr>
        <w:pStyle w:val="ConsPlusNormal"/>
        <w:ind w:firstLine="0"/>
        <w:jc w:val="right"/>
        <w:outlineLvl w:val="0"/>
        <w:rPr>
          <w:rFonts w:ascii="Times New Roman" w:hAnsi="Times New Roman" w:cs="Times New Roman"/>
          <w:sz w:val="16"/>
          <w:szCs w:val="16"/>
        </w:rPr>
      </w:pPr>
      <w:r w:rsidRPr="00851917">
        <w:rPr>
          <w:rFonts w:ascii="Times New Roman" w:hAnsi="Times New Roman" w:cs="Times New Roman"/>
          <w:sz w:val="16"/>
          <w:szCs w:val="16"/>
        </w:rPr>
        <w:t>МО "Канинский</w:t>
      </w:r>
      <w:r w:rsidRPr="00851917">
        <w:rPr>
          <w:rFonts w:ascii="Times New Roman" w:hAnsi="Times New Roman" w:cs="Times New Roman"/>
          <w:sz w:val="16"/>
          <w:szCs w:val="16"/>
        </w:rPr>
        <w:tab/>
        <w:t xml:space="preserve"> сельсовет» НАО </w:t>
      </w:r>
    </w:p>
    <w:p w:rsidR="00851917" w:rsidRPr="00851917" w:rsidRDefault="00851917" w:rsidP="00851917">
      <w:pPr>
        <w:pStyle w:val="ConsPlusNormal"/>
        <w:ind w:firstLine="0"/>
        <w:jc w:val="right"/>
        <w:outlineLvl w:val="0"/>
        <w:rPr>
          <w:rFonts w:ascii="Times New Roman" w:hAnsi="Times New Roman" w:cs="Times New Roman"/>
          <w:sz w:val="16"/>
          <w:szCs w:val="16"/>
        </w:rPr>
      </w:pPr>
      <w:r w:rsidRPr="00851917">
        <w:rPr>
          <w:rFonts w:ascii="Times New Roman" w:hAnsi="Times New Roman" w:cs="Times New Roman"/>
          <w:sz w:val="16"/>
          <w:szCs w:val="16"/>
        </w:rPr>
        <w:t xml:space="preserve">от  </w:t>
      </w:r>
      <w:r w:rsidR="00AD797D">
        <w:rPr>
          <w:rFonts w:ascii="Times New Roman" w:hAnsi="Times New Roman" w:cs="Times New Roman"/>
          <w:sz w:val="16"/>
          <w:szCs w:val="16"/>
        </w:rPr>
        <w:t>06</w:t>
      </w:r>
      <w:r w:rsidRPr="00851917">
        <w:rPr>
          <w:rFonts w:ascii="Times New Roman" w:hAnsi="Times New Roman" w:cs="Times New Roman"/>
          <w:sz w:val="16"/>
          <w:szCs w:val="16"/>
        </w:rPr>
        <w:t>.0</w:t>
      </w:r>
      <w:r w:rsidR="00AD797D">
        <w:rPr>
          <w:rFonts w:ascii="Times New Roman" w:hAnsi="Times New Roman" w:cs="Times New Roman"/>
          <w:sz w:val="16"/>
          <w:szCs w:val="16"/>
        </w:rPr>
        <w:t>3</w:t>
      </w:r>
      <w:r w:rsidRPr="00851917">
        <w:rPr>
          <w:rFonts w:ascii="Times New Roman" w:hAnsi="Times New Roman" w:cs="Times New Roman"/>
          <w:sz w:val="16"/>
          <w:szCs w:val="16"/>
        </w:rPr>
        <w:t>.2012 N 2</w:t>
      </w:r>
      <w:r w:rsidR="00AD797D">
        <w:rPr>
          <w:rFonts w:ascii="Times New Roman" w:hAnsi="Times New Roman" w:cs="Times New Roman"/>
          <w:sz w:val="16"/>
          <w:szCs w:val="16"/>
        </w:rPr>
        <w:t>6</w:t>
      </w:r>
    </w:p>
    <w:p w:rsidR="00851917" w:rsidRPr="00851917" w:rsidRDefault="00851917" w:rsidP="00851917">
      <w:pPr>
        <w:pStyle w:val="ConsPlusNormal"/>
        <w:ind w:firstLine="540"/>
        <w:jc w:val="both"/>
        <w:outlineLvl w:val="0"/>
        <w:rPr>
          <w:rFonts w:ascii="Times New Roman" w:hAnsi="Times New Roman" w:cs="Times New Roman"/>
          <w:sz w:val="16"/>
          <w:szCs w:val="16"/>
        </w:rPr>
      </w:pPr>
    </w:p>
    <w:p w:rsidR="00851917" w:rsidRPr="00851917" w:rsidRDefault="00851917" w:rsidP="00851917">
      <w:pPr>
        <w:pStyle w:val="ConsPlusTitle"/>
        <w:jc w:val="center"/>
        <w:outlineLvl w:val="0"/>
        <w:rPr>
          <w:rFonts w:ascii="Times New Roman" w:hAnsi="Times New Roman" w:cs="Times New Roman"/>
          <w:sz w:val="16"/>
          <w:szCs w:val="16"/>
        </w:rPr>
      </w:pPr>
      <w:r w:rsidRPr="00851917">
        <w:rPr>
          <w:rFonts w:ascii="Times New Roman" w:hAnsi="Times New Roman" w:cs="Times New Roman"/>
          <w:sz w:val="16"/>
          <w:szCs w:val="16"/>
        </w:rPr>
        <w:t>ВРЕМЕННЫЕ ПРАВИЛА</w:t>
      </w:r>
    </w:p>
    <w:p w:rsidR="00851917" w:rsidRPr="00851917" w:rsidRDefault="00851917" w:rsidP="00851917">
      <w:pPr>
        <w:pStyle w:val="ConsPlusTitle"/>
        <w:jc w:val="center"/>
        <w:outlineLvl w:val="0"/>
        <w:rPr>
          <w:rFonts w:ascii="Times New Roman" w:hAnsi="Times New Roman" w:cs="Times New Roman"/>
          <w:sz w:val="16"/>
          <w:szCs w:val="16"/>
        </w:rPr>
      </w:pPr>
      <w:r w:rsidRPr="00851917">
        <w:rPr>
          <w:rFonts w:ascii="Times New Roman" w:hAnsi="Times New Roman" w:cs="Times New Roman"/>
          <w:sz w:val="16"/>
          <w:szCs w:val="16"/>
        </w:rPr>
        <w:t>ПО РАЗМЕЩЕНИЮ НЕСТАЦИОНАРНЫХ ТОРГОВЫХ ОБЪЕКТОВ НА ТЕРРИТОРИИ   МО "КАНИНСКИЙ СЕЛЬСОВЕТ" НАО</w:t>
      </w:r>
    </w:p>
    <w:p w:rsidR="00851917" w:rsidRPr="00851917" w:rsidRDefault="00851917" w:rsidP="00851917">
      <w:pPr>
        <w:pStyle w:val="ConsPlusTitle"/>
        <w:jc w:val="center"/>
        <w:outlineLvl w:val="0"/>
        <w:rPr>
          <w:rFonts w:ascii="Times New Roman" w:hAnsi="Times New Roman" w:cs="Times New Roman"/>
          <w:sz w:val="16"/>
          <w:szCs w:val="16"/>
        </w:rPr>
      </w:pPr>
    </w:p>
    <w:p w:rsidR="00851917" w:rsidRPr="00851917" w:rsidRDefault="00851917" w:rsidP="00851917">
      <w:pPr>
        <w:pStyle w:val="ConsPlusNormal"/>
        <w:ind w:firstLine="0"/>
        <w:jc w:val="center"/>
        <w:outlineLvl w:val="1"/>
        <w:rPr>
          <w:rFonts w:ascii="Times New Roman" w:hAnsi="Times New Roman" w:cs="Times New Roman"/>
          <w:sz w:val="16"/>
          <w:szCs w:val="16"/>
        </w:rPr>
      </w:pPr>
      <w:r w:rsidRPr="00851917">
        <w:rPr>
          <w:rFonts w:ascii="Times New Roman" w:hAnsi="Times New Roman" w:cs="Times New Roman"/>
          <w:sz w:val="16"/>
          <w:szCs w:val="16"/>
        </w:rPr>
        <w:t>1. Общие положения</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1.1. Настоящие Временные правила по размещению нестационарных торговых объектов на территории муниципального образования "Канинский сельсовет» Ненецкого автономного округа  (далее - Правила) определяют порядок размещения нестационарных торговых объектов, предоставления торгового места на территории МО "Канинский сельсовет»  НАО.</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1.2. Установленный Правилами порядок не распространяется на отношения, связанные с размещением нестационарных торговых объектов, при проведении праздничных, общественно-политических и спортивно-массовых мероприятий, имеющих краткосрочный характер.</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1.3. В настоящих Правилах используются следующие основные понятия:</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1.3.1.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1.3.2.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1.3.3. Субъект торговли (хозяйствующий субъект) - юридическое лицо или индивидуальный предприниматель, осуществляющие торговлю и зарегистрированные в установленном порядке.</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0"/>
        <w:jc w:val="center"/>
        <w:outlineLvl w:val="1"/>
        <w:rPr>
          <w:rFonts w:ascii="Times New Roman" w:hAnsi="Times New Roman" w:cs="Times New Roman"/>
          <w:sz w:val="16"/>
          <w:szCs w:val="16"/>
        </w:rPr>
      </w:pPr>
      <w:r w:rsidRPr="00851917">
        <w:rPr>
          <w:rFonts w:ascii="Times New Roman" w:hAnsi="Times New Roman" w:cs="Times New Roman"/>
          <w:sz w:val="16"/>
          <w:szCs w:val="16"/>
        </w:rPr>
        <w:t>2. Порядок размещения нестационарных торговых объектов</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 xml:space="preserve">2.1. Размещение нестационарных торговых объектов территории муниципального образования "Канинский сельсовет» Ненецкого автономного </w:t>
      </w:r>
      <w:r w:rsidRPr="00851917">
        <w:rPr>
          <w:rFonts w:ascii="Times New Roman" w:hAnsi="Times New Roman" w:cs="Times New Roman"/>
          <w:sz w:val="16"/>
          <w:szCs w:val="16"/>
        </w:rPr>
        <w:lastRenderedPageBreak/>
        <w:t>округа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существующих объектов стационарной торговой сети для достижения нормативов минимальной обеспеченности населения площадью торговых объектов. Схема размещения нестационарных торговых объектов утверждается распоряжением Администрации муниципального образования «Канинский сельсовет» Ненецкого автономного округа.</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Размещение нестационарных торговых объектов осуществляется только в местах, предусмотренных схемой размещения нестационарных торговых объектов при наличии соответствующего разрешения.</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 xml:space="preserve">2.2. Торговая деятельность должна осуществляться с соблюдением </w:t>
      </w:r>
      <w:hyperlink r:id="rId12" w:history="1">
        <w:r w:rsidRPr="00851917">
          <w:rPr>
            <w:rFonts w:ascii="Times New Roman" w:hAnsi="Times New Roman" w:cs="Times New Roman"/>
            <w:sz w:val="16"/>
            <w:szCs w:val="16"/>
          </w:rPr>
          <w:t>Закона</w:t>
        </w:r>
      </w:hyperlink>
      <w:r w:rsidRPr="00851917">
        <w:rPr>
          <w:rFonts w:ascii="Times New Roman" w:hAnsi="Times New Roman" w:cs="Times New Roman"/>
          <w:sz w:val="16"/>
          <w:szCs w:val="16"/>
        </w:rPr>
        <w:t xml:space="preserve"> РФ "О защите прав потребителей", СанПин 2.3.6.1066-011, </w:t>
      </w:r>
      <w:hyperlink r:id="rId13" w:history="1">
        <w:r w:rsidRPr="00851917">
          <w:rPr>
            <w:rFonts w:ascii="Times New Roman" w:hAnsi="Times New Roman" w:cs="Times New Roman"/>
            <w:sz w:val="16"/>
            <w:szCs w:val="16"/>
          </w:rPr>
          <w:t>Правил</w:t>
        </w:r>
      </w:hyperlink>
      <w:r w:rsidRPr="00851917">
        <w:rPr>
          <w:rFonts w:ascii="Times New Roman" w:hAnsi="Times New Roman" w:cs="Times New Roman"/>
          <w:sz w:val="16"/>
          <w:szCs w:val="16"/>
        </w:rPr>
        <w:t xml:space="preserve"> продажи отдельных видов товаров, утвержденных Постановлением Правительства РФ от 19.01.1998 N 55 (в редакции от 27.01.09).</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 xml:space="preserve">2.3. На каждом объекте в течение всего времени работы должна находиться информация, предусмотренная </w:t>
      </w:r>
      <w:hyperlink r:id="rId14" w:history="1">
        <w:r w:rsidRPr="00851917">
          <w:rPr>
            <w:rFonts w:ascii="Times New Roman" w:hAnsi="Times New Roman" w:cs="Times New Roman"/>
            <w:sz w:val="16"/>
            <w:szCs w:val="16"/>
          </w:rPr>
          <w:t>Правилами</w:t>
        </w:r>
      </w:hyperlink>
      <w:r w:rsidRPr="00851917">
        <w:rPr>
          <w:rFonts w:ascii="Times New Roman" w:hAnsi="Times New Roman" w:cs="Times New Roman"/>
          <w:sz w:val="16"/>
          <w:szCs w:val="16"/>
        </w:rPr>
        <w:t xml:space="preserve"> продажи отдельных видов товаров, утвержденными Постановлением Правительства РФ от 19.01.1998 N 55.</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2.4. На объектах должна быть вывеска с фирменным наименованием (наименованием) юридического лица (индивидуального предпринимателя), местом их нахождения (юридическим адресом), режимом работы.</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2.5. Размещение объектов, их техническая оснащенность должны обеспечивать продавцу возможность соблюдения противопожарных, экологических, санитарно-эпидемиологических норм и правил, а также соблюдение условий труда и правил личной гигиены.</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Внешний вид нестационарного торгового объекта не должен ухудшать архитектурный облик села Несь муниципального образования "Канинский сельсовет» Ненецкого автономного округа.</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2.6. Прилегающая к объекту территория в радиусе 10 метров должна быть благоустроена и оснащена урнами или контейнерами. Размещение данных объектов осуществляется на благоустроенной площадке. Благоустройство прилегающей территории осуществляется владельцем нестационарного торгового объекта.</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2.7. Контроль за соблюдением прав потребителей, санитарных правил и норм осуществляют представители соответствующих надзорных, контролирующих органов и Администрации  муниципального образования "Канинский сельсовет» Ненецкого автономного округа  в пределах их полномочий.</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0"/>
        <w:jc w:val="center"/>
        <w:outlineLvl w:val="1"/>
        <w:rPr>
          <w:rFonts w:ascii="Times New Roman" w:hAnsi="Times New Roman" w:cs="Times New Roman"/>
          <w:sz w:val="16"/>
          <w:szCs w:val="16"/>
        </w:rPr>
      </w:pPr>
      <w:r w:rsidRPr="00851917">
        <w:rPr>
          <w:rFonts w:ascii="Times New Roman" w:hAnsi="Times New Roman" w:cs="Times New Roman"/>
          <w:sz w:val="16"/>
          <w:szCs w:val="16"/>
        </w:rPr>
        <w:t>3. Порядок получения разрешения на предоставление места</w:t>
      </w:r>
    </w:p>
    <w:p w:rsidR="00851917" w:rsidRPr="00851917" w:rsidRDefault="00851917" w:rsidP="00851917">
      <w:pPr>
        <w:pStyle w:val="ConsPlusNormal"/>
        <w:ind w:firstLine="0"/>
        <w:jc w:val="center"/>
        <w:outlineLvl w:val="1"/>
        <w:rPr>
          <w:rFonts w:ascii="Times New Roman" w:hAnsi="Times New Roman" w:cs="Times New Roman"/>
          <w:sz w:val="16"/>
          <w:szCs w:val="16"/>
        </w:rPr>
      </w:pPr>
      <w:r w:rsidRPr="00851917">
        <w:rPr>
          <w:rFonts w:ascii="Times New Roman" w:hAnsi="Times New Roman" w:cs="Times New Roman"/>
          <w:sz w:val="16"/>
          <w:szCs w:val="16"/>
        </w:rPr>
        <w:t>для размещения нестационарного торгового объекта</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3.1. Разрешение на размещение нестационарного торгового объекта выдается Комиссией по организации деятельности хозяйствующих субъектов, осуществляющих торговлю в нестационарных торговых объектах (далее - Комиссия), в порядке, предусмотренном настоящим разделом.</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 xml:space="preserve">3.2. Для получения разрешения заявителю необходимо представить в Администрацию  муниципального образования "Канинский сельсовет» Ненецкого автономного округа  заявление установленного образца </w:t>
      </w:r>
      <w:hyperlink r:id="rId15" w:history="1">
        <w:r w:rsidRPr="00851917">
          <w:rPr>
            <w:rFonts w:ascii="Times New Roman" w:hAnsi="Times New Roman" w:cs="Times New Roman"/>
            <w:sz w:val="16"/>
            <w:szCs w:val="16"/>
          </w:rPr>
          <w:t>(Приложение N 1)</w:t>
        </w:r>
      </w:hyperlink>
      <w:r w:rsidRPr="00851917">
        <w:rPr>
          <w:rFonts w:ascii="Times New Roman" w:hAnsi="Times New Roman" w:cs="Times New Roman"/>
          <w:sz w:val="16"/>
          <w:szCs w:val="16"/>
        </w:rPr>
        <w:t xml:space="preserve"> о выделении места для размещения нестационарного торгового объекта с приложением следующих документов:</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3.2.1. Копии свидетельства о государственной регистрации физического лица в качестве индивидуального предпринимателя или свидетельства о государственной регистрации юридического лица.</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3.2.2. Копии свидетельства о постановке на учет в налоговом органе.</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3.2.3. Копии договора на размещение и утилизацию твердых бытовых отходов с лицом, осуществляющим размещение и утилизацию твердых бытовых отходов.</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3.3. После регистрации заявления все представленные документы направляются председателю Комиссии, который организует работу по учету заявления в журнале выдачи разрешений на размещение нестационарного торгового объекта и рассмотрению заявления Комиссией. Председатель Комиссии вправе давать поручения членам Комиссии, связанные с рассмотрением заявлений.</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3.4. Состав Комиссии из пяти человек утверждается распоряжением Администрации  муниципального образования "Канинский сельсовет» Ненецкого автономного округа. Деятельность Комиссии правомочна при наличии не менее четырех членов Комиссии.</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3.5. В случае, если в заявлении будет указано о предполагаемом использовании газового и (или) электрического оборудования, заявителю выдается лист согласования со схемой размещения нестационарного торгового объекта для получения согласования в организациях, оказывающих услуги по газоснабжению и (или) энергоснабжению. После получения согласования с вышеуказанными организациями лист согласования и схема размещения нестационарного торгового объекта направляются в Администрацию муниципального образования "Канинский сельсовет» Ненецкого автономного округа.</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 xml:space="preserve">3.6. Заявление должно быть рассмотрено в течение 30 дней с момента его поступления в Администрацию  муниципального образования "Канинский сельсовет» Ненецкого автономного округа. В случае необходимости дополнительного согласования в соответствии с </w:t>
      </w:r>
      <w:hyperlink r:id="rId16" w:history="1">
        <w:r w:rsidRPr="00851917">
          <w:rPr>
            <w:rFonts w:ascii="Times New Roman" w:hAnsi="Times New Roman" w:cs="Times New Roman"/>
            <w:sz w:val="16"/>
            <w:szCs w:val="16"/>
          </w:rPr>
          <w:t>п. 3.5</w:t>
        </w:r>
      </w:hyperlink>
      <w:r w:rsidRPr="00851917">
        <w:rPr>
          <w:rFonts w:ascii="Times New Roman" w:hAnsi="Times New Roman" w:cs="Times New Roman"/>
          <w:sz w:val="16"/>
          <w:szCs w:val="16"/>
        </w:rPr>
        <w:t xml:space="preserve"> Правил заявление подлежит рассмотрению в течение 30 дней с момента предоставления заявителем в Администрацию муниципального образования "Канинский сельсовет» Ненецкого автономного округа  листа согласования и схемы размещения нестационарного торгового объекта.</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3.7. Решение по результатам рассмотрения заявления принимается большинством голосов от общего числа членов Комиссии и фиксируется в протоколе заседания Комиссии. При равенстве голосов решающим голосом обладает председатель Комиссии.</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 xml:space="preserve">3.8. Разрешение подписывается председателем Комиссии и выдается на срок, указанный заявителем, но не более чем на 6 месяцев </w:t>
      </w:r>
      <w:hyperlink r:id="rId17" w:history="1">
        <w:r w:rsidRPr="00851917">
          <w:rPr>
            <w:rFonts w:ascii="Times New Roman" w:hAnsi="Times New Roman" w:cs="Times New Roman"/>
            <w:sz w:val="16"/>
            <w:szCs w:val="16"/>
          </w:rPr>
          <w:t>(Приложение N 2)</w:t>
        </w:r>
      </w:hyperlink>
      <w:r w:rsidRPr="00851917">
        <w:rPr>
          <w:rFonts w:ascii="Times New Roman" w:hAnsi="Times New Roman" w:cs="Times New Roman"/>
          <w:sz w:val="16"/>
          <w:szCs w:val="16"/>
        </w:rPr>
        <w:t>.</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3.9. Учет выданных разрешений ведет председатель Комиссии или уполномоченный им член Комиссии.</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3.10. Самовольным размещением нестационарного торгового объекта признается размещение объекта без получения разрешения, выданного в установленном порядке, либо после истечения срока действия разрешения, либо с нарушением местоположения объекта.</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 xml:space="preserve">При выявлении факта самовольного размещения нестационарного торгового объекта Комиссия устанавливает его владельца и вручает ему предписание об устранении нарушений </w:t>
      </w:r>
      <w:hyperlink r:id="rId18" w:history="1">
        <w:r w:rsidRPr="00851917">
          <w:rPr>
            <w:rFonts w:ascii="Times New Roman" w:hAnsi="Times New Roman" w:cs="Times New Roman"/>
            <w:sz w:val="16"/>
            <w:szCs w:val="16"/>
          </w:rPr>
          <w:t>(Приложение N 3)</w:t>
        </w:r>
      </w:hyperlink>
      <w:r w:rsidRPr="00851917">
        <w:rPr>
          <w:rFonts w:ascii="Times New Roman" w:hAnsi="Times New Roman" w:cs="Times New Roman"/>
          <w:sz w:val="16"/>
          <w:szCs w:val="16"/>
        </w:rPr>
        <w:t>.</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Владелец самовольно установленного нестационарного торгового объекта обязан за свой счет и своими силами устранить выявленные нарушения в срок, указанный в предписании об устранении нарушений.</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В случае неисполнения владельцем самовольно установленного нестационарного торгового объекта требований, указанных в предписании об устранении нарушений, по уважительной причине он обязан до истечения срока, указанного в предписании, официально уведомить об этом Комиссию, которая вправе принять решение о продлении установленного срока, но не более чем на пять календарных дней.</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При невыполнении владельцем самовольно установленного нестационарного торгового объекта в установленный срок обязанности по устранению нарушений, указанных в предписании об устранении нарушений, Комиссия принимает решение о демонтаже и (или) переносе такого объекта в порядке, предусмотренном законодательством.</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0"/>
        <w:jc w:val="center"/>
        <w:outlineLvl w:val="1"/>
        <w:rPr>
          <w:rFonts w:ascii="Times New Roman" w:hAnsi="Times New Roman" w:cs="Times New Roman"/>
          <w:sz w:val="16"/>
          <w:szCs w:val="16"/>
        </w:rPr>
      </w:pPr>
      <w:r w:rsidRPr="00851917">
        <w:rPr>
          <w:rFonts w:ascii="Times New Roman" w:hAnsi="Times New Roman" w:cs="Times New Roman"/>
          <w:sz w:val="16"/>
          <w:szCs w:val="16"/>
        </w:rPr>
        <w:t>4. Ответственность за нарушение настоящих Правил</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4.1. При нарушении прав потребителей, правил торговли, санитарных правил и норм виновные лица привлекаются к ответственности в соответствии с действующим законодательством.</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4.2. Действие разрешения прекращается по истечении срока, на который оно выдано.</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4.3. Действие разрешения может быть прекращено до истечения срока, на который оно выдано, при условии, если торговое место не используется по назначению в течение 15 дней без уважительных причин.</w:t>
      </w:r>
    </w:p>
    <w:p w:rsidR="00851917" w:rsidRPr="00851917" w:rsidRDefault="00851917" w:rsidP="00851917">
      <w:pPr>
        <w:pStyle w:val="ConsPlusNormal"/>
        <w:ind w:firstLine="540"/>
        <w:jc w:val="both"/>
        <w:outlineLvl w:val="1"/>
        <w:rPr>
          <w:rFonts w:ascii="Times New Roman" w:hAnsi="Times New Roman" w:cs="Times New Roman"/>
          <w:sz w:val="16"/>
          <w:szCs w:val="16"/>
        </w:rPr>
      </w:pPr>
      <w:r w:rsidRPr="00851917">
        <w:rPr>
          <w:rFonts w:ascii="Times New Roman" w:hAnsi="Times New Roman" w:cs="Times New Roman"/>
          <w:sz w:val="16"/>
          <w:szCs w:val="16"/>
        </w:rPr>
        <w:t>4.4. Передача разрешений иным юридическим лицам или индивидуальным предпринимателям запрещается. В случае выявления таких нарушений разрешение считается недействительным.</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Приложение N 1</w:t>
      </w: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к Временным правилам по размещению</w:t>
      </w: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нестационарных торговых объектов</w:t>
      </w: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 xml:space="preserve">на территории  муниципального образования                                                                                                     "Канинский сельсовет» Ненецкого автономного </w:t>
      </w:r>
    </w:p>
    <w:p w:rsidR="00851917" w:rsidRPr="00851917" w:rsidRDefault="00851917" w:rsidP="00851917">
      <w:pPr>
        <w:pStyle w:val="ConsPlusNormal"/>
        <w:ind w:firstLine="0"/>
        <w:jc w:val="right"/>
        <w:outlineLvl w:val="1"/>
        <w:rPr>
          <w:rFonts w:ascii="Times New Roman" w:hAnsi="Times New Roman" w:cs="Times New Roman"/>
          <w:sz w:val="16"/>
          <w:szCs w:val="16"/>
        </w:rPr>
      </w:pPr>
    </w:p>
    <w:p w:rsidR="00621EF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lastRenderedPageBreak/>
        <w:t xml:space="preserve">                                                    Главе Администрации  </w:t>
      </w:r>
    </w:p>
    <w:p w:rsidR="00621EF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 xml:space="preserve">муниципального образования   </w:t>
      </w:r>
    </w:p>
    <w:p w:rsidR="00621EF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 xml:space="preserve">«Канинский сельсовет»  </w:t>
      </w:r>
    </w:p>
    <w:p w:rsidR="00851917" w:rsidRPr="0085191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Ненецкого автономного округа</w:t>
      </w:r>
    </w:p>
    <w:p w:rsidR="00851917" w:rsidRPr="0085191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 xml:space="preserve">                                                                            _____________________________________</w:t>
      </w:r>
    </w:p>
    <w:p w:rsidR="00851917" w:rsidRPr="0085191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 xml:space="preserve">                                      (полное наименование организации, ИП)</w:t>
      </w:r>
    </w:p>
    <w:p w:rsidR="00851917" w:rsidRPr="0085191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 xml:space="preserve">                                      _____________________________________</w:t>
      </w:r>
    </w:p>
    <w:p w:rsidR="00851917" w:rsidRPr="0085191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 xml:space="preserve">                                         (Ф.И.О. руководителя, телефон)</w:t>
      </w:r>
    </w:p>
    <w:p w:rsidR="00851917" w:rsidRPr="0085191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 xml:space="preserve">                                      _____________________________________</w:t>
      </w:r>
    </w:p>
    <w:p w:rsidR="00851917" w:rsidRPr="0085191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 xml:space="preserve">                                                    (адрес)</w:t>
      </w:r>
    </w:p>
    <w:p w:rsidR="00851917" w:rsidRPr="0085191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 xml:space="preserve">                                      _____________________________________</w:t>
      </w:r>
    </w:p>
    <w:p w:rsidR="00851917" w:rsidRPr="00851917" w:rsidRDefault="00851917" w:rsidP="00851917">
      <w:pPr>
        <w:pStyle w:val="ConsPlusNonformat"/>
        <w:jc w:val="right"/>
        <w:rPr>
          <w:rFonts w:ascii="Times New Roman" w:hAnsi="Times New Roman" w:cs="Times New Roman"/>
          <w:sz w:val="16"/>
          <w:szCs w:val="16"/>
        </w:rPr>
      </w:pPr>
      <w:r w:rsidRPr="00851917">
        <w:rPr>
          <w:rFonts w:ascii="Times New Roman" w:hAnsi="Times New Roman" w:cs="Times New Roman"/>
          <w:sz w:val="16"/>
          <w:szCs w:val="16"/>
        </w:rPr>
        <w:t xml:space="preserve">                                               (данные паспорта)</w:t>
      </w:r>
    </w:p>
    <w:p w:rsidR="00851917" w:rsidRPr="00851917" w:rsidRDefault="00851917" w:rsidP="00851917">
      <w:pPr>
        <w:pStyle w:val="ConsPlusNonformat"/>
        <w:rPr>
          <w:rFonts w:ascii="Times New Roman" w:hAnsi="Times New Roman" w:cs="Times New Roman"/>
          <w:sz w:val="16"/>
          <w:szCs w:val="16"/>
        </w:rPr>
      </w:pPr>
    </w:p>
    <w:p w:rsidR="00851917" w:rsidRPr="00851917" w:rsidRDefault="00851917" w:rsidP="00851917">
      <w:pPr>
        <w:pStyle w:val="ConsPlusNonformat"/>
        <w:jc w:val="center"/>
        <w:rPr>
          <w:rFonts w:ascii="Times New Roman" w:hAnsi="Times New Roman" w:cs="Times New Roman"/>
          <w:sz w:val="16"/>
          <w:szCs w:val="16"/>
        </w:rPr>
      </w:pPr>
      <w:r w:rsidRPr="00851917">
        <w:rPr>
          <w:rFonts w:ascii="Times New Roman" w:hAnsi="Times New Roman" w:cs="Times New Roman"/>
          <w:sz w:val="16"/>
          <w:szCs w:val="16"/>
        </w:rPr>
        <w:t>Заявление</w:t>
      </w:r>
    </w:p>
    <w:p w:rsidR="00851917" w:rsidRPr="00851917" w:rsidRDefault="00851917" w:rsidP="00851917">
      <w:pPr>
        <w:pStyle w:val="ConsPlusNonformat"/>
        <w:jc w:val="center"/>
        <w:rPr>
          <w:rFonts w:ascii="Times New Roman" w:hAnsi="Times New Roman" w:cs="Times New Roman"/>
          <w:sz w:val="16"/>
          <w:szCs w:val="16"/>
        </w:rPr>
      </w:pP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Прошу  предоставить  место(а)  для размещения нестационарного торгового</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объекта на территории МО "Канинский сельсовет» НАО.</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Вид объекта (наименование): 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Использование газового оборудования: _________________________ (да/нет)</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Использование электрооборудования: ___________________________ (да/нет)</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Место размещения (адрес объекта): 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Целевое назначение: 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Срок размещения: с _______________ 201__ г. по _______________ 201__ г.</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Режим работы: _________________________________________________________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К заявлению прилагаю следующие документы:</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1.  Копия  свидетельства о государственной регистрации физического лица</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в    качестве   индивидуального   предпринимателя   или   свидетельства   о</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государственной регистрации юридического лица.</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2. Копия свидетельства о постановке на учет в налоговом органе.</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3.  Копия договора на размещение и утилизацию твердых бытовых отходов с</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организацией,   осуществляющей  размещение  и  утилизацию  твердых  бытовых</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отходов.</w:t>
      </w:r>
    </w:p>
    <w:p w:rsidR="00851917" w:rsidRPr="00851917" w:rsidRDefault="00851917" w:rsidP="00851917">
      <w:pPr>
        <w:pStyle w:val="ConsPlusNonformat"/>
        <w:rPr>
          <w:rFonts w:ascii="Times New Roman" w:hAnsi="Times New Roman" w:cs="Times New Roman"/>
          <w:sz w:val="16"/>
          <w:szCs w:val="16"/>
        </w:rPr>
      </w:pP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Дата "___" __________ 201__ г.                         подпись ____________</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Приложение N 2</w:t>
      </w: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к Временным правилам по размещению</w:t>
      </w: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нестационарных торговых объектов</w:t>
      </w:r>
    </w:p>
    <w:p w:rsidR="00621EF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 xml:space="preserve">на территории  муниципального образования  </w:t>
      </w: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 xml:space="preserve"> "Канинский сельсовет» Ненецкого автономного округа</w:t>
      </w:r>
    </w:p>
    <w:p w:rsidR="00851917" w:rsidRPr="00851917" w:rsidRDefault="00851917" w:rsidP="00851917">
      <w:pPr>
        <w:pStyle w:val="ConsPlusNormal"/>
        <w:ind w:firstLine="0"/>
        <w:jc w:val="right"/>
        <w:outlineLvl w:val="1"/>
        <w:rPr>
          <w:rFonts w:ascii="Times New Roman" w:hAnsi="Times New Roman" w:cs="Times New Roman"/>
          <w:sz w:val="16"/>
          <w:szCs w:val="16"/>
        </w:rPr>
      </w:pPr>
    </w:p>
    <w:p w:rsidR="00851917" w:rsidRPr="00851917" w:rsidRDefault="00851917" w:rsidP="00851917">
      <w:pPr>
        <w:pStyle w:val="ConsPlusNonformat"/>
        <w:jc w:val="center"/>
        <w:rPr>
          <w:rFonts w:ascii="Times New Roman" w:hAnsi="Times New Roman" w:cs="Times New Roman"/>
          <w:sz w:val="16"/>
          <w:szCs w:val="16"/>
        </w:rPr>
      </w:pPr>
      <w:r w:rsidRPr="00851917">
        <w:rPr>
          <w:rFonts w:ascii="Times New Roman" w:hAnsi="Times New Roman" w:cs="Times New Roman"/>
          <w:sz w:val="16"/>
          <w:szCs w:val="16"/>
        </w:rPr>
        <w:t>РАЗРЕШЕНИЕ</w:t>
      </w:r>
    </w:p>
    <w:p w:rsidR="00851917" w:rsidRPr="00851917" w:rsidRDefault="00851917" w:rsidP="00851917">
      <w:pPr>
        <w:pStyle w:val="ConsPlusNonformat"/>
        <w:jc w:val="center"/>
        <w:rPr>
          <w:rFonts w:ascii="Times New Roman" w:hAnsi="Times New Roman" w:cs="Times New Roman"/>
          <w:sz w:val="16"/>
          <w:szCs w:val="16"/>
        </w:rPr>
      </w:pPr>
      <w:r w:rsidRPr="00851917">
        <w:rPr>
          <w:rFonts w:ascii="Times New Roman" w:hAnsi="Times New Roman" w:cs="Times New Roman"/>
          <w:sz w:val="16"/>
          <w:szCs w:val="16"/>
        </w:rPr>
        <w:t>на размещение нестационарного торгового объекта    на территории                                       муниципального образования «Канинский сельсовет» Ненецкого автономного округа</w:t>
      </w:r>
    </w:p>
    <w:p w:rsidR="00851917" w:rsidRPr="00851917" w:rsidRDefault="00851917" w:rsidP="00851917">
      <w:pPr>
        <w:pStyle w:val="ConsPlusNonformat"/>
        <w:rPr>
          <w:rFonts w:ascii="Times New Roman" w:hAnsi="Times New Roman" w:cs="Times New Roman"/>
          <w:sz w:val="16"/>
          <w:szCs w:val="16"/>
        </w:rPr>
      </w:pP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Выдано: _______________________________________________________________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Данные паспорта: ______________________________________________________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Место проживания: 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Свидетельство о государственной регистрации: 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ИНН: __________________________________________________________________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Технические требования к нестационарному торговому объекту: 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___________________________________________________________________________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Вид продукции: ________________________________________________________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Расположение торгового места: 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Часы работы: __________________________________________________________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Срок действия разрешения: 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Основание:  постановление  Администрации  МО  "Канинский сельсовет»  от ________ N _____ "Об утверждении Временных правил по размещению  нестационарных  торговых  объектов  на территории МО "Канинский сельсовет» НАО.</w:t>
      </w:r>
    </w:p>
    <w:p w:rsidR="00851917" w:rsidRPr="00851917" w:rsidRDefault="00851917" w:rsidP="00851917">
      <w:pPr>
        <w:pStyle w:val="ConsPlusNonformat"/>
        <w:rPr>
          <w:rFonts w:ascii="Times New Roman" w:hAnsi="Times New Roman" w:cs="Times New Roman"/>
          <w:sz w:val="16"/>
          <w:szCs w:val="16"/>
        </w:rPr>
      </w:pP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Председатель Комиссии по организации</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деятельности хозяйствующих субъектов,</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осуществляющих торговлю в нестационарных</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торговых объектах                                          ___________          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(подпись)               (расшифровка подписи)</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М.П.</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Приложение N 3</w:t>
      </w: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к Временным правилам по размещению</w:t>
      </w: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нестационарных торговых объектов</w:t>
      </w:r>
    </w:p>
    <w:p w:rsidR="00621EF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 xml:space="preserve">на территории  муниципального образования </w:t>
      </w:r>
    </w:p>
    <w:p w:rsidR="00851917" w:rsidRPr="00851917" w:rsidRDefault="00851917" w:rsidP="00851917">
      <w:pPr>
        <w:pStyle w:val="ConsPlusNormal"/>
        <w:ind w:firstLine="0"/>
        <w:jc w:val="right"/>
        <w:outlineLvl w:val="1"/>
        <w:rPr>
          <w:rFonts w:ascii="Times New Roman" w:hAnsi="Times New Roman" w:cs="Times New Roman"/>
          <w:sz w:val="16"/>
          <w:szCs w:val="16"/>
        </w:rPr>
      </w:pPr>
      <w:r w:rsidRPr="00851917">
        <w:rPr>
          <w:rFonts w:ascii="Times New Roman" w:hAnsi="Times New Roman" w:cs="Times New Roman"/>
          <w:sz w:val="16"/>
          <w:szCs w:val="16"/>
        </w:rPr>
        <w:t xml:space="preserve"> "Канинский сельсовет» Ненецкого автономного </w:t>
      </w:r>
    </w:p>
    <w:p w:rsidR="00851917" w:rsidRPr="00851917" w:rsidRDefault="00851917" w:rsidP="00851917">
      <w:pPr>
        <w:pStyle w:val="ConsPlusNormal"/>
        <w:ind w:firstLine="540"/>
        <w:jc w:val="both"/>
        <w:outlineLvl w:val="1"/>
        <w:rPr>
          <w:rFonts w:ascii="Times New Roman" w:hAnsi="Times New Roman" w:cs="Times New Roman"/>
          <w:sz w:val="16"/>
          <w:szCs w:val="16"/>
        </w:rPr>
      </w:pPr>
    </w:p>
    <w:p w:rsidR="00851917" w:rsidRPr="00851917" w:rsidRDefault="00851917" w:rsidP="00851917">
      <w:pPr>
        <w:pStyle w:val="ConsPlusNonformat"/>
        <w:jc w:val="center"/>
        <w:rPr>
          <w:rFonts w:ascii="Times New Roman" w:hAnsi="Times New Roman" w:cs="Times New Roman"/>
          <w:sz w:val="16"/>
          <w:szCs w:val="16"/>
        </w:rPr>
      </w:pPr>
      <w:r w:rsidRPr="00851917">
        <w:rPr>
          <w:rFonts w:ascii="Times New Roman" w:hAnsi="Times New Roman" w:cs="Times New Roman"/>
          <w:sz w:val="16"/>
          <w:szCs w:val="16"/>
        </w:rPr>
        <w:t>ПРЕДПИСАНИЕ</w:t>
      </w:r>
    </w:p>
    <w:p w:rsidR="00851917" w:rsidRPr="00851917" w:rsidRDefault="00851917" w:rsidP="00851917">
      <w:pPr>
        <w:pStyle w:val="ConsPlusNonformat"/>
        <w:jc w:val="center"/>
        <w:rPr>
          <w:rFonts w:ascii="Times New Roman" w:hAnsi="Times New Roman" w:cs="Times New Roman"/>
          <w:sz w:val="16"/>
          <w:szCs w:val="16"/>
        </w:rPr>
      </w:pPr>
      <w:r w:rsidRPr="00851917">
        <w:rPr>
          <w:rFonts w:ascii="Times New Roman" w:hAnsi="Times New Roman" w:cs="Times New Roman"/>
          <w:sz w:val="16"/>
          <w:szCs w:val="16"/>
        </w:rPr>
        <w:t>ОБ УСТРАНЕНИИ НАРУШЕНИЙ</w:t>
      </w:r>
    </w:p>
    <w:p w:rsidR="00851917" w:rsidRPr="00851917" w:rsidRDefault="00851917" w:rsidP="00851917">
      <w:pPr>
        <w:pStyle w:val="ConsPlusNonformat"/>
        <w:jc w:val="center"/>
        <w:rPr>
          <w:rFonts w:ascii="Times New Roman" w:hAnsi="Times New Roman" w:cs="Times New Roman"/>
          <w:sz w:val="16"/>
          <w:szCs w:val="16"/>
        </w:rPr>
      </w:pP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N __________ от "___" __________ 20__ г.</w:t>
      </w:r>
    </w:p>
    <w:p w:rsidR="00851917" w:rsidRPr="00851917" w:rsidRDefault="00851917" w:rsidP="00851917">
      <w:pPr>
        <w:pStyle w:val="ConsPlusNonformat"/>
        <w:rPr>
          <w:rFonts w:ascii="Times New Roman" w:hAnsi="Times New Roman" w:cs="Times New Roman"/>
          <w:sz w:val="16"/>
          <w:szCs w:val="16"/>
        </w:rPr>
      </w:pP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В  соответствии  с  Временными  правилами  по размещению нестационарных</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торговых  объектов  на  территории МО "Канинский сельсовет» НАО в порядке  осуществления  контроля  по  размещению  нестационарного торгового  объекта произведено обследование 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По адресу _____________________________________________________________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В результате установлено 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Указанные нарушения допущены 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В течение _______________ дня(-ей) со дня получения данного предписания</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lastRenderedPageBreak/>
        <w:t>Вы обязаны устранить нарушения.</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По вопросам обращаться 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Согласно ______________________________________________________________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При невыполнении настоящего предписания в установленный срок 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___________________________________________________________________________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будет демонтировано за Ваш счет.</w:t>
      </w:r>
    </w:p>
    <w:p w:rsidR="00851917" w:rsidRPr="00851917" w:rsidRDefault="00851917" w:rsidP="00851917">
      <w:pPr>
        <w:pStyle w:val="ConsPlusNonformat"/>
        <w:rPr>
          <w:rFonts w:ascii="Times New Roman" w:hAnsi="Times New Roman" w:cs="Times New Roman"/>
          <w:sz w:val="16"/>
          <w:szCs w:val="16"/>
        </w:rPr>
      </w:pP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Председатель Комиссии по организации</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деятельности хозяйствующих субъектов,</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осуществляющих торговлю в нестационарных</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торговых объектах                       ___________ _______________________</w:t>
      </w:r>
    </w:p>
    <w:p w:rsidR="00851917" w:rsidRPr="00851917" w:rsidRDefault="00851917" w:rsidP="00851917">
      <w:pPr>
        <w:pStyle w:val="ConsPlusNonformat"/>
        <w:rPr>
          <w:rFonts w:ascii="Times New Roman" w:hAnsi="Times New Roman" w:cs="Times New Roman"/>
          <w:sz w:val="16"/>
          <w:szCs w:val="16"/>
        </w:rPr>
      </w:pPr>
      <w:r w:rsidRPr="00851917">
        <w:rPr>
          <w:rFonts w:ascii="Times New Roman" w:hAnsi="Times New Roman" w:cs="Times New Roman"/>
          <w:sz w:val="16"/>
          <w:szCs w:val="16"/>
        </w:rPr>
        <w:t xml:space="preserve">                                                           (подпись)   (расшифровка подписи)</w:t>
      </w:r>
    </w:p>
    <w:p w:rsidR="00851917" w:rsidRPr="003C4C90" w:rsidRDefault="00287D9D" w:rsidP="00851917">
      <w:pPr>
        <w:pStyle w:val="ConsPlusNonformat"/>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60288" behindDoc="1" locked="0" layoutInCell="1" allowOverlap="1">
            <wp:simplePos x="0" y="0"/>
            <wp:positionH relativeFrom="column">
              <wp:posOffset>3162300</wp:posOffset>
            </wp:positionH>
            <wp:positionV relativeFrom="paragraph">
              <wp:posOffset>120015</wp:posOffset>
            </wp:positionV>
            <wp:extent cx="295275" cy="352425"/>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95275" cy="352425"/>
                    </a:xfrm>
                    <a:prstGeom prst="rect">
                      <a:avLst/>
                    </a:prstGeom>
                    <a:noFill/>
                    <a:ln w="9525">
                      <a:noFill/>
                      <a:miter lim="800000"/>
                      <a:headEnd/>
                      <a:tailEnd/>
                    </a:ln>
                  </pic:spPr>
                </pic:pic>
              </a:graphicData>
            </a:graphic>
          </wp:anchor>
        </w:drawing>
      </w:r>
      <w:r w:rsidR="00851917" w:rsidRPr="003C4C90">
        <w:rPr>
          <w:rFonts w:ascii="Times New Roman" w:hAnsi="Times New Roman" w:cs="Times New Roman"/>
          <w:sz w:val="18"/>
          <w:szCs w:val="18"/>
        </w:rPr>
        <w:t>М.П.</w:t>
      </w:r>
    </w:p>
    <w:p w:rsidR="00851917" w:rsidRDefault="00851917" w:rsidP="00851917"/>
    <w:p w:rsidR="00287D9D" w:rsidRPr="00187C01" w:rsidRDefault="00287D9D" w:rsidP="00287D9D">
      <w:pPr>
        <w:autoSpaceDE w:val="0"/>
        <w:autoSpaceDN w:val="0"/>
        <w:adjustRightInd w:val="0"/>
        <w:ind w:firstLine="540"/>
        <w:jc w:val="both"/>
      </w:pPr>
    </w:p>
    <w:p w:rsidR="00287D9D" w:rsidRPr="00287D9D" w:rsidRDefault="00287D9D" w:rsidP="00287D9D">
      <w:pPr>
        <w:autoSpaceDE w:val="0"/>
        <w:autoSpaceDN w:val="0"/>
        <w:adjustRightInd w:val="0"/>
        <w:jc w:val="center"/>
        <w:rPr>
          <w:b/>
          <w:sz w:val="16"/>
          <w:szCs w:val="16"/>
        </w:rPr>
      </w:pPr>
      <w:r w:rsidRPr="00287D9D">
        <w:rPr>
          <w:b/>
          <w:sz w:val="16"/>
          <w:szCs w:val="16"/>
        </w:rPr>
        <w:t xml:space="preserve">АДМИНИСТРАЦИЯ </w:t>
      </w:r>
    </w:p>
    <w:p w:rsidR="00287D9D" w:rsidRPr="00287D9D" w:rsidRDefault="00287D9D" w:rsidP="00287D9D">
      <w:pPr>
        <w:autoSpaceDE w:val="0"/>
        <w:autoSpaceDN w:val="0"/>
        <w:adjustRightInd w:val="0"/>
        <w:jc w:val="center"/>
        <w:rPr>
          <w:b/>
          <w:sz w:val="16"/>
          <w:szCs w:val="16"/>
        </w:rPr>
      </w:pPr>
      <w:r w:rsidRPr="00287D9D">
        <w:rPr>
          <w:b/>
          <w:sz w:val="16"/>
          <w:szCs w:val="16"/>
        </w:rPr>
        <w:t xml:space="preserve">МУНИЦИПАЛЬНОГО ОБРАЗОВАНИЯ </w:t>
      </w:r>
    </w:p>
    <w:p w:rsidR="00287D9D" w:rsidRPr="00287D9D" w:rsidRDefault="00287D9D" w:rsidP="00287D9D">
      <w:pPr>
        <w:autoSpaceDE w:val="0"/>
        <w:autoSpaceDN w:val="0"/>
        <w:adjustRightInd w:val="0"/>
        <w:jc w:val="center"/>
        <w:rPr>
          <w:b/>
          <w:sz w:val="16"/>
          <w:szCs w:val="16"/>
        </w:rPr>
      </w:pPr>
      <w:r w:rsidRPr="00287D9D">
        <w:rPr>
          <w:b/>
          <w:sz w:val="16"/>
          <w:szCs w:val="16"/>
        </w:rPr>
        <w:t>«КАНИНСКИЙ СЕЛЬСОВЕТ»</w:t>
      </w:r>
    </w:p>
    <w:p w:rsidR="00287D9D" w:rsidRPr="00287D9D" w:rsidRDefault="00287D9D" w:rsidP="00287D9D">
      <w:pPr>
        <w:autoSpaceDE w:val="0"/>
        <w:autoSpaceDN w:val="0"/>
        <w:adjustRightInd w:val="0"/>
        <w:jc w:val="center"/>
        <w:rPr>
          <w:b/>
          <w:sz w:val="16"/>
          <w:szCs w:val="16"/>
        </w:rPr>
      </w:pPr>
      <w:r w:rsidRPr="00287D9D">
        <w:rPr>
          <w:b/>
          <w:sz w:val="16"/>
          <w:szCs w:val="16"/>
        </w:rPr>
        <w:t>НЕНЕЦКОГО АВТОНОМНОГО ОКРУГА</w:t>
      </w:r>
    </w:p>
    <w:p w:rsidR="00287D9D" w:rsidRPr="00287D9D" w:rsidRDefault="00287D9D" w:rsidP="00287D9D">
      <w:pPr>
        <w:autoSpaceDE w:val="0"/>
        <w:autoSpaceDN w:val="0"/>
        <w:adjustRightInd w:val="0"/>
        <w:jc w:val="center"/>
        <w:rPr>
          <w:sz w:val="16"/>
          <w:szCs w:val="16"/>
        </w:rPr>
      </w:pPr>
    </w:p>
    <w:p w:rsidR="00287D9D" w:rsidRPr="00287D9D" w:rsidRDefault="00287D9D" w:rsidP="00287D9D">
      <w:pPr>
        <w:autoSpaceDE w:val="0"/>
        <w:autoSpaceDN w:val="0"/>
        <w:adjustRightInd w:val="0"/>
        <w:jc w:val="center"/>
        <w:rPr>
          <w:sz w:val="16"/>
          <w:szCs w:val="16"/>
        </w:rPr>
      </w:pPr>
    </w:p>
    <w:p w:rsidR="00287D9D" w:rsidRPr="00287D9D" w:rsidRDefault="00287D9D" w:rsidP="00287D9D">
      <w:pPr>
        <w:autoSpaceDE w:val="0"/>
        <w:autoSpaceDN w:val="0"/>
        <w:adjustRightInd w:val="0"/>
        <w:jc w:val="center"/>
        <w:rPr>
          <w:sz w:val="16"/>
          <w:szCs w:val="16"/>
        </w:rPr>
      </w:pPr>
    </w:p>
    <w:p w:rsidR="00287D9D" w:rsidRPr="00287D9D" w:rsidRDefault="00287D9D" w:rsidP="00287D9D">
      <w:pPr>
        <w:autoSpaceDE w:val="0"/>
        <w:autoSpaceDN w:val="0"/>
        <w:adjustRightInd w:val="0"/>
        <w:jc w:val="center"/>
        <w:rPr>
          <w:b/>
          <w:sz w:val="16"/>
          <w:szCs w:val="16"/>
        </w:rPr>
      </w:pPr>
    </w:p>
    <w:p w:rsidR="00287D9D" w:rsidRPr="00287D9D" w:rsidRDefault="00287D9D" w:rsidP="00287D9D">
      <w:pPr>
        <w:autoSpaceDE w:val="0"/>
        <w:autoSpaceDN w:val="0"/>
        <w:adjustRightInd w:val="0"/>
        <w:jc w:val="center"/>
        <w:rPr>
          <w:b/>
          <w:sz w:val="16"/>
          <w:szCs w:val="16"/>
        </w:rPr>
      </w:pPr>
      <w:r w:rsidRPr="00287D9D">
        <w:rPr>
          <w:b/>
          <w:sz w:val="16"/>
          <w:szCs w:val="16"/>
        </w:rPr>
        <w:t>ПОСТАНОВЛЕНИЕ</w:t>
      </w:r>
    </w:p>
    <w:p w:rsidR="00287D9D" w:rsidRPr="00287D9D" w:rsidRDefault="00287D9D" w:rsidP="00287D9D">
      <w:pPr>
        <w:autoSpaceDE w:val="0"/>
        <w:autoSpaceDN w:val="0"/>
        <w:adjustRightInd w:val="0"/>
        <w:rPr>
          <w:b/>
          <w:sz w:val="16"/>
          <w:szCs w:val="16"/>
        </w:rPr>
      </w:pPr>
    </w:p>
    <w:p w:rsidR="00287D9D" w:rsidRPr="00287D9D" w:rsidRDefault="00287D9D" w:rsidP="00287D9D">
      <w:pPr>
        <w:autoSpaceDE w:val="0"/>
        <w:autoSpaceDN w:val="0"/>
        <w:adjustRightInd w:val="0"/>
        <w:rPr>
          <w:sz w:val="16"/>
          <w:szCs w:val="16"/>
        </w:rPr>
      </w:pPr>
    </w:p>
    <w:p w:rsidR="00287D9D" w:rsidRPr="00287D9D" w:rsidRDefault="00287D9D" w:rsidP="00287D9D">
      <w:pPr>
        <w:autoSpaceDE w:val="0"/>
        <w:autoSpaceDN w:val="0"/>
        <w:adjustRightInd w:val="0"/>
        <w:rPr>
          <w:sz w:val="16"/>
          <w:szCs w:val="16"/>
        </w:rPr>
      </w:pPr>
    </w:p>
    <w:p w:rsidR="00287D9D" w:rsidRPr="00287D9D" w:rsidRDefault="00287D9D" w:rsidP="00287D9D">
      <w:pPr>
        <w:autoSpaceDE w:val="0"/>
        <w:autoSpaceDN w:val="0"/>
        <w:adjustRightInd w:val="0"/>
        <w:rPr>
          <w:sz w:val="16"/>
          <w:szCs w:val="16"/>
        </w:rPr>
      </w:pPr>
    </w:p>
    <w:p w:rsidR="00287D9D" w:rsidRPr="00287D9D" w:rsidRDefault="00287D9D" w:rsidP="00287D9D">
      <w:pPr>
        <w:autoSpaceDE w:val="0"/>
        <w:autoSpaceDN w:val="0"/>
        <w:adjustRightInd w:val="0"/>
        <w:rPr>
          <w:sz w:val="16"/>
          <w:szCs w:val="16"/>
          <w:u w:val="single"/>
        </w:rPr>
      </w:pPr>
      <w:r w:rsidRPr="00287D9D">
        <w:rPr>
          <w:sz w:val="16"/>
          <w:szCs w:val="16"/>
          <w:u w:val="single"/>
        </w:rPr>
        <w:t xml:space="preserve">от  15.03.2012 № 27 </w:t>
      </w:r>
    </w:p>
    <w:p w:rsidR="00287D9D" w:rsidRPr="00287D9D" w:rsidRDefault="00287D9D" w:rsidP="00287D9D">
      <w:pPr>
        <w:autoSpaceDE w:val="0"/>
        <w:autoSpaceDN w:val="0"/>
        <w:adjustRightInd w:val="0"/>
        <w:rPr>
          <w:sz w:val="16"/>
          <w:szCs w:val="16"/>
        </w:rPr>
      </w:pPr>
      <w:r w:rsidRPr="00287D9D">
        <w:rPr>
          <w:sz w:val="16"/>
          <w:szCs w:val="16"/>
        </w:rPr>
        <w:t xml:space="preserve">село </w:t>
      </w:r>
      <w:proofErr w:type="spellStart"/>
      <w:r w:rsidRPr="00287D9D">
        <w:rPr>
          <w:sz w:val="16"/>
          <w:szCs w:val="16"/>
        </w:rPr>
        <w:t>Несь</w:t>
      </w:r>
      <w:proofErr w:type="spellEnd"/>
      <w:r w:rsidRPr="00287D9D">
        <w:rPr>
          <w:sz w:val="16"/>
          <w:szCs w:val="16"/>
        </w:rPr>
        <w:t>, Ненецкий автономный округ</w:t>
      </w:r>
    </w:p>
    <w:p w:rsidR="00287D9D" w:rsidRPr="00287D9D" w:rsidRDefault="00287D9D" w:rsidP="00287D9D">
      <w:pPr>
        <w:autoSpaceDE w:val="0"/>
        <w:autoSpaceDN w:val="0"/>
        <w:adjustRightInd w:val="0"/>
        <w:jc w:val="center"/>
        <w:rPr>
          <w:sz w:val="16"/>
          <w:szCs w:val="16"/>
        </w:rPr>
      </w:pPr>
    </w:p>
    <w:p w:rsidR="00287D9D" w:rsidRPr="00287D9D" w:rsidRDefault="00287D9D" w:rsidP="00287D9D">
      <w:pPr>
        <w:autoSpaceDE w:val="0"/>
        <w:autoSpaceDN w:val="0"/>
        <w:adjustRightInd w:val="0"/>
        <w:rPr>
          <w:sz w:val="16"/>
          <w:szCs w:val="16"/>
        </w:rPr>
      </w:pPr>
      <w:r w:rsidRPr="00287D9D">
        <w:rPr>
          <w:sz w:val="16"/>
          <w:szCs w:val="16"/>
        </w:rPr>
        <w:t>Об утверждении  положения об архиве</w:t>
      </w:r>
    </w:p>
    <w:p w:rsidR="00287D9D" w:rsidRPr="00287D9D" w:rsidRDefault="00287D9D" w:rsidP="00287D9D">
      <w:pPr>
        <w:autoSpaceDE w:val="0"/>
        <w:autoSpaceDN w:val="0"/>
        <w:adjustRightInd w:val="0"/>
        <w:rPr>
          <w:sz w:val="16"/>
          <w:szCs w:val="16"/>
        </w:rPr>
      </w:pPr>
      <w:r w:rsidRPr="00287D9D">
        <w:rPr>
          <w:sz w:val="16"/>
          <w:szCs w:val="16"/>
        </w:rPr>
        <w:t xml:space="preserve">Администрации МО «Канинский </w:t>
      </w:r>
    </w:p>
    <w:p w:rsidR="00287D9D" w:rsidRPr="00287D9D" w:rsidRDefault="00287D9D" w:rsidP="00287D9D">
      <w:pPr>
        <w:autoSpaceDE w:val="0"/>
        <w:autoSpaceDN w:val="0"/>
        <w:adjustRightInd w:val="0"/>
        <w:rPr>
          <w:sz w:val="16"/>
          <w:szCs w:val="16"/>
        </w:rPr>
      </w:pPr>
      <w:r w:rsidRPr="00287D9D">
        <w:rPr>
          <w:sz w:val="16"/>
          <w:szCs w:val="16"/>
        </w:rPr>
        <w:t>сельсовет» НАО</w:t>
      </w:r>
    </w:p>
    <w:p w:rsidR="00287D9D" w:rsidRPr="00287D9D" w:rsidRDefault="00287D9D" w:rsidP="00287D9D">
      <w:pPr>
        <w:autoSpaceDE w:val="0"/>
        <w:autoSpaceDN w:val="0"/>
        <w:adjustRightInd w:val="0"/>
        <w:rPr>
          <w:sz w:val="16"/>
          <w:szCs w:val="16"/>
        </w:rPr>
      </w:pPr>
    </w:p>
    <w:p w:rsidR="00287D9D" w:rsidRPr="00287D9D" w:rsidRDefault="00287D9D" w:rsidP="00287D9D">
      <w:pPr>
        <w:autoSpaceDE w:val="0"/>
        <w:autoSpaceDN w:val="0"/>
        <w:adjustRightInd w:val="0"/>
        <w:ind w:firstLine="540"/>
        <w:jc w:val="both"/>
        <w:rPr>
          <w:sz w:val="16"/>
          <w:szCs w:val="16"/>
        </w:rPr>
      </w:pPr>
      <w:r w:rsidRPr="00287D9D">
        <w:rPr>
          <w:sz w:val="16"/>
          <w:szCs w:val="16"/>
        </w:rPr>
        <w:t>Администрация МО «Канинский сельсовет» НАО ПОСТАНОВЛЯЕТ:</w:t>
      </w:r>
    </w:p>
    <w:p w:rsidR="00287D9D" w:rsidRPr="00287D9D" w:rsidRDefault="00287D9D" w:rsidP="00287D9D">
      <w:pPr>
        <w:autoSpaceDE w:val="0"/>
        <w:autoSpaceDN w:val="0"/>
        <w:adjustRightInd w:val="0"/>
        <w:ind w:firstLine="540"/>
        <w:jc w:val="both"/>
        <w:rPr>
          <w:sz w:val="16"/>
          <w:szCs w:val="16"/>
        </w:rPr>
      </w:pPr>
    </w:p>
    <w:p w:rsidR="00287D9D" w:rsidRPr="00287D9D" w:rsidRDefault="00287D9D" w:rsidP="00287D9D">
      <w:pPr>
        <w:autoSpaceDE w:val="0"/>
        <w:autoSpaceDN w:val="0"/>
        <w:adjustRightInd w:val="0"/>
        <w:ind w:firstLine="540"/>
        <w:jc w:val="both"/>
        <w:rPr>
          <w:sz w:val="16"/>
          <w:szCs w:val="16"/>
        </w:rPr>
      </w:pPr>
      <w:r w:rsidRPr="00287D9D">
        <w:rPr>
          <w:sz w:val="16"/>
          <w:szCs w:val="16"/>
        </w:rPr>
        <w:t>1. Утвердить прилагаемое Положение об архиве Администрации МО «Канинский сельсовет» НАО.</w:t>
      </w:r>
    </w:p>
    <w:p w:rsidR="00287D9D" w:rsidRPr="00287D9D" w:rsidRDefault="00287D9D" w:rsidP="00287D9D">
      <w:pPr>
        <w:autoSpaceDE w:val="0"/>
        <w:autoSpaceDN w:val="0"/>
        <w:adjustRightInd w:val="0"/>
        <w:ind w:firstLine="540"/>
        <w:jc w:val="both"/>
        <w:rPr>
          <w:sz w:val="16"/>
          <w:szCs w:val="16"/>
        </w:rPr>
      </w:pPr>
      <w:r w:rsidRPr="00287D9D">
        <w:rPr>
          <w:sz w:val="16"/>
          <w:szCs w:val="16"/>
        </w:rPr>
        <w:t>3. Настоящее Постановление подлежит официальному опубликованию в информационном бюллетене «Канинский вестник».</w:t>
      </w:r>
    </w:p>
    <w:p w:rsidR="00287D9D" w:rsidRPr="00287D9D" w:rsidRDefault="00287D9D" w:rsidP="00287D9D">
      <w:pPr>
        <w:autoSpaceDE w:val="0"/>
        <w:autoSpaceDN w:val="0"/>
        <w:adjustRightInd w:val="0"/>
        <w:ind w:firstLine="540"/>
        <w:jc w:val="both"/>
        <w:rPr>
          <w:sz w:val="16"/>
          <w:szCs w:val="16"/>
        </w:rPr>
      </w:pPr>
      <w:r w:rsidRPr="00287D9D">
        <w:rPr>
          <w:sz w:val="16"/>
          <w:szCs w:val="16"/>
        </w:rPr>
        <w:t xml:space="preserve">4. </w:t>
      </w:r>
      <w:proofErr w:type="gramStart"/>
      <w:r w:rsidRPr="00287D9D">
        <w:rPr>
          <w:sz w:val="16"/>
          <w:szCs w:val="16"/>
        </w:rPr>
        <w:t>Контроль за</w:t>
      </w:r>
      <w:proofErr w:type="gramEnd"/>
      <w:r w:rsidRPr="00287D9D">
        <w:rPr>
          <w:sz w:val="16"/>
          <w:szCs w:val="16"/>
        </w:rPr>
        <w:t xml:space="preserve"> исполнением оставляю за собой.</w:t>
      </w:r>
    </w:p>
    <w:p w:rsidR="00287D9D" w:rsidRPr="00287D9D" w:rsidRDefault="00287D9D" w:rsidP="00287D9D">
      <w:pPr>
        <w:autoSpaceDE w:val="0"/>
        <w:autoSpaceDN w:val="0"/>
        <w:adjustRightInd w:val="0"/>
        <w:ind w:firstLine="540"/>
        <w:jc w:val="both"/>
        <w:rPr>
          <w:sz w:val="16"/>
          <w:szCs w:val="16"/>
        </w:rPr>
      </w:pPr>
    </w:p>
    <w:p w:rsidR="00287D9D" w:rsidRPr="00287D9D" w:rsidRDefault="00287D9D" w:rsidP="00287D9D">
      <w:pPr>
        <w:autoSpaceDE w:val="0"/>
        <w:autoSpaceDN w:val="0"/>
        <w:adjustRightInd w:val="0"/>
        <w:ind w:firstLine="540"/>
        <w:jc w:val="both"/>
        <w:rPr>
          <w:sz w:val="16"/>
          <w:szCs w:val="16"/>
        </w:rPr>
      </w:pPr>
    </w:p>
    <w:p w:rsidR="00287D9D" w:rsidRPr="00287D9D" w:rsidRDefault="00287D9D" w:rsidP="00287D9D">
      <w:pPr>
        <w:autoSpaceDE w:val="0"/>
        <w:autoSpaceDN w:val="0"/>
        <w:adjustRightInd w:val="0"/>
        <w:jc w:val="both"/>
        <w:rPr>
          <w:sz w:val="16"/>
          <w:szCs w:val="16"/>
        </w:rPr>
      </w:pPr>
      <w:r w:rsidRPr="00287D9D">
        <w:rPr>
          <w:sz w:val="16"/>
          <w:szCs w:val="16"/>
        </w:rPr>
        <w:t>Глава МО</w:t>
      </w:r>
    </w:p>
    <w:p w:rsidR="00287D9D" w:rsidRDefault="00287D9D" w:rsidP="00287D9D">
      <w:pPr>
        <w:autoSpaceDE w:val="0"/>
        <w:autoSpaceDN w:val="0"/>
        <w:adjustRightInd w:val="0"/>
        <w:jc w:val="both"/>
        <w:rPr>
          <w:sz w:val="16"/>
          <w:szCs w:val="16"/>
        </w:rPr>
      </w:pPr>
      <w:r w:rsidRPr="00287D9D">
        <w:rPr>
          <w:sz w:val="16"/>
          <w:szCs w:val="16"/>
        </w:rPr>
        <w:t xml:space="preserve">«Канинский сельсовет» НАО                                                           Б.Н. </w:t>
      </w:r>
      <w:proofErr w:type="spellStart"/>
      <w:r w:rsidRPr="00287D9D">
        <w:rPr>
          <w:sz w:val="16"/>
          <w:szCs w:val="16"/>
        </w:rPr>
        <w:t>Коткин</w:t>
      </w:r>
      <w:proofErr w:type="spellEnd"/>
    </w:p>
    <w:p w:rsidR="00287D9D" w:rsidRDefault="00287D9D" w:rsidP="00287D9D">
      <w:pPr>
        <w:autoSpaceDE w:val="0"/>
        <w:autoSpaceDN w:val="0"/>
        <w:adjustRightInd w:val="0"/>
        <w:jc w:val="both"/>
        <w:rPr>
          <w:sz w:val="16"/>
          <w:szCs w:val="16"/>
        </w:rPr>
      </w:pPr>
    </w:p>
    <w:p w:rsidR="00287D9D" w:rsidRPr="00287D9D" w:rsidRDefault="00287D9D" w:rsidP="00287D9D">
      <w:pPr>
        <w:shd w:val="clear" w:color="auto" w:fill="FFFFFF"/>
        <w:ind w:right="24"/>
        <w:jc w:val="right"/>
        <w:rPr>
          <w:sz w:val="16"/>
          <w:szCs w:val="16"/>
        </w:rPr>
      </w:pPr>
      <w:r w:rsidRPr="00287D9D">
        <w:rPr>
          <w:color w:val="000000"/>
          <w:spacing w:val="-3"/>
          <w:sz w:val="16"/>
          <w:szCs w:val="16"/>
        </w:rPr>
        <w:t>Утверждено</w:t>
      </w:r>
    </w:p>
    <w:p w:rsidR="00287D9D" w:rsidRPr="00287D9D" w:rsidRDefault="00287D9D" w:rsidP="00287D9D">
      <w:pPr>
        <w:shd w:val="clear" w:color="auto" w:fill="FFFFFF"/>
        <w:ind w:right="24"/>
        <w:jc w:val="right"/>
        <w:rPr>
          <w:sz w:val="16"/>
          <w:szCs w:val="16"/>
        </w:rPr>
      </w:pPr>
      <w:r w:rsidRPr="00287D9D">
        <w:rPr>
          <w:color w:val="000000"/>
          <w:spacing w:val="-2"/>
          <w:sz w:val="16"/>
          <w:szCs w:val="16"/>
        </w:rPr>
        <w:t>Постановлением Администрации МО</w:t>
      </w:r>
    </w:p>
    <w:p w:rsidR="00287D9D" w:rsidRPr="00287D9D" w:rsidRDefault="00287D9D" w:rsidP="00287D9D">
      <w:pPr>
        <w:shd w:val="clear" w:color="auto" w:fill="FFFFFF"/>
        <w:ind w:right="24"/>
        <w:jc w:val="right"/>
        <w:rPr>
          <w:sz w:val="16"/>
          <w:szCs w:val="16"/>
        </w:rPr>
      </w:pPr>
      <w:r w:rsidRPr="00287D9D">
        <w:rPr>
          <w:color w:val="000000"/>
          <w:spacing w:val="-1"/>
          <w:sz w:val="16"/>
          <w:szCs w:val="16"/>
        </w:rPr>
        <w:t>«Канинский сельсовет» НАО</w:t>
      </w:r>
    </w:p>
    <w:p w:rsidR="00287D9D" w:rsidRPr="00287D9D" w:rsidRDefault="00287D9D" w:rsidP="00287D9D">
      <w:pPr>
        <w:shd w:val="clear" w:color="auto" w:fill="FFFFFF"/>
        <w:ind w:right="29"/>
        <w:jc w:val="right"/>
        <w:rPr>
          <w:sz w:val="16"/>
          <w:szCs w:val="16"/>
        </w:rPr>
      </w:pPr>
      <w:r w:rsidRPr="00287D9D">
        <w:rPr>
          <w:color w:val="000000"/>
          <w:spacing w:val="2"/>
          <w:sz w:val="16"/>
          <w:szCs w:val="16"/>
        </w:rPr>
        <w:t>от «15» марта 2012 №27</w:t>
      </w:r>
    </w:p>
    <w:p w:rsidR="00287D9D" w:rsidRPr="00287D9D" w:rsidRDefault="00287D9D" w:rsidP="00287D9D">
      <w:pPr>
        <w:shd w:val="clear" w:color="auto" w:fill="FFFFFF"/>
        <w:ind w:right="19"/>
        <w:jc w:val="center"/>
        <w:rPr>
          <w:sz w:val="16"/>
          <w:szCs w:val="16"/>
        </w:rPr>
      </w:pPr>
      <w:r w:rsidRPr="00287D9D">
        <w:rPr>
          <w:b/>
          <w:bCs/>
          <w:color w:val="000000"/>
          <w:sz w:val="16"/>
          <w:szCs w:val="16"/>
        </w:rPr>
        <w:t>ПОЛОЖЕНИЕ</w:t>
      </w:r>
    </w:p>
    <w:p w:rsidR="00287D9D" w:rsidRPr="00287D9D" w:rsidRDefault="00287D9D" w:rsidP="00287D9D">
      <w:pPr>
        <w:shd w:val="clear" w:color="auto" w:fill="FFFFFF"/>
        <w:ind w:right="14"/>
        <w:jc w:val="center"/>
        <w:rPr>
          <w:sz w:val="16"/>
          <w:szCs w:val="16"/>
        </w:rPr>
      </w:pPr>
      <w:r w:rsidRPr="00287D9D">
        <w:rPr>
          <w:b/>
          <w:bCs/>
          <w:color w:val="000000"/>
          <w:spacing w:val="-7"/>
          <w:sz w:val="16"/>
          <w:szCs w:val="16"/>
        </w:rPr>
        <w:t>ОБ АРХИВЕ АДМИНИСТРАЦИИ</w:t>
      </w:r>
    </w:p>
    <w:p w:rsidR="00287D9D" w:rsidRPr="00287D9D" w:rsidRDefault="00287D9D" w:rsidP="00287D9D">
      <w:pPr>
        <w:shd w:val="clear" w:color="auto" w:fill="FFFFFF"/>
        <w:ind w:left="2338" w:right="480" w:hanging="1651"/>
        <w:rPr>
          <w:sz w:val="16"/>
          <w:szCs w:val="16"/>
        </w:rPr>
      </w:pPr>
      <w:r w:rsidRPr="00287D9D">
        <w:rPr>
          <w:b/>
          <w:bCs/>
          <w:color w:val="000000"/>
          <w:spacing w:val="-9"/>
          <w:sz w:val="16"/>
          <w:szCs w:val="16"/>
        </w:rPr>
        <w:t xml:space="preserve">МУНИЦИПАЛЬНОГО ОБРАЗОВАНИЯ «КАНИНСКИЙ СЕЛЬСОВЕТ» </w:t>
      </w:r>
      <w:r w:rsidRPr="00287D9D">
        <w:rPr>
          <w:b/>
          <w:bCs/>
          <w:color w:val="000000"/>
          <w:spacing w:val="-7"/>
          <w:sz w:val="16"/>
          <w:szCs w:val="16"/>
        </w:rPr>
        <w:t>НЕНЕЦКОГО АВТОНОМНОГО ОКРУГА</w:t>
      </w:r>
    </w:p>
    <w:p w:rsidR="00287D9D" w:rsidRPr="00287D9D" w:rsidRDefault="00287D9D" w:rsidP="00287D9D">
      <w:pPr>
        <w:shd w:val="clear" w:color="auto" w:fill="FFFFFF"/>
        <w:ind w:left="10"/>
        <w:jc w:val="center"/>
        <w:rPr>
          <w:sz w:val="16"/>
          <w:szCs w:val="16"/>
        </w:rPr>
      </w:pPr>
      <w:r w:rsidRPr="00287D9D">
        <w:rPr>
          <w:color w:val="000000"/>
          <w:spacing w:val="-1"/>
          <w:sz w:val="16"/>
          <w:szCs w:val="16"/>
        </w:rPr>
        <w:t>1. Общие положения</w:t>
      </w:r>
    </w:p>
    <w:p w:rsidR="00287D9D" w:rsidRPr="00287D9D" w:rsidRDefault="00287D9D" w:rsidP="00287D9D">
      <w:pPr>
        <w:shd w:val="clear" w:color="auto" w:fill="FFFFFF"/>
        <w:tabs>
          <w:tab w:val="left" w:pos="1114"/>
        </w:tabs>
        <w:ind w:firstLine="562"/>
        <w:rPr>
          <w:sz w:val="16"/>
          <w:szCs w:val="16"/>
        </w:rPr>
      </w:pPr>
      <w:r w:rsidRPr="00287D9D">
        <w:rPr>
          <w:color w:val="000000"/>
          <w:spacing w:val="-11"/>
          <w:sz w:val="16"/>
          <w:szCs w:val="16"/>
        </w:rPr>
        <w:t>1.1.</w:t>
      </w:r>
      <w:r w:rsidRPr="00287D9D">
        <w:rPr>
          <w:color w:val="000000"/>
          <w:sz w:val="16"/>
          <w:szCs w:val="16"/>
        </w:rPr>
        <w:tab/>
      </w:r>
      <w:proofErr w:type="gramStart"/>
      <w:r w:rsidRPr="00287D9D">
        <w:rPr>
          <w:color w:val="000000"/>
          <w:spacing w:val="1"/>
          <w:sz w:val="16"/>
          <w:szCs w:val="16"/>
        </w:rPr>
        <w:t xml:space="preserve">Документы Администрации муниципального образования «Канинский </w:t>
      </w:r>
      <w:r w:rsidRPr="00287D9D">
        <w:rPr>
          <w:color w:val="000000"/>
          <w:spacing w:val="7"/>
          <w:sz w:val="16"/>
          <w:szCs w:val="16"/>
        </w:rPr>
        <w:t xml:space="preserve">сельсовет» Ненецкого автономного округа (далее по тексту - учреждение), имеющие </w:t>
      </w:r>
      <w:r w:rsidRPr="00287D9D">
        <w:rPr>
          <w:color w:val="000000"/>
          <w:sz w:val="16"/>
          <w:szCs w:val="16"/>
        </w:rPr>
        <w:t xml:space="preserve">историческое, культурное, научное, социальное, экономическое и политическое значение, </w:t>
      </w:r>
      <w:r w:rsidRPr="00287D9D">
        <w:rPr>
          <w:color w:val="000000"/>
          <w:spacing w:val="3"/>
          <w:sz w:val="16"/>
          <w:szCs w:val="16"/>
        </w:rPr>
        <w:t xml:space="preserve">составляют государственную часть Архивного фонда Российской Федерации, являются </w:t>
      </w:r>
      <w:r w:rsidRPr="00287D9D">
        <w:rPr>
          <w:color w:val="000000"/>
          <w:sz w:val="16"/>
          <w:szCs w:val="16"/>
        </w:rPr>
        <w:t xml:space="preserve">собственностью государства и подлежат постоянному хранению в муниципальном архиве </w:t>
      </w:r>
      <w:r w:rsidRPr="00287D9D">
        <w:rPr>
          <w:color w:val="000000"/>
          <w:spacing w:val="-1"/>
          <w:sz w:val="16"/>
          <w:szCs w:val="16"/>
        </w:rPr>
        <w:t>Заполярного района.</w:t>
      </w:r>
      <w:proofErr w:type="gramEnd"/>
    </w:p>
    <w:p w:rsidR="00287D9D" w:rsidRPr="00287D9D" w:rsidRDefault="00287D9D" w:rsidP="00287D9D">
      <w:pPr>
        <w:shd w:val="clear" w:color="auto" w:fill="FFFFFF"/>
        <w:ind w:right="24" w:firstLine="542"/>
        <w:jc w:val="both"/>
        <w:rPr>
          <w:sz w:val="16"/>
          <w:szCs w:val="16"/>
        </w:rPr>
      </w:pPr>
      <w:r w:rsidRPr="00287D9D">
        <w:rPr>
          <w:color w:val="000000"/>
          <w:sz w:val="16"/>
          <w:szCs w:val="16"/>
        </w:rPr>
        <w:t xml:space="preserve">До передачи на муниципальное хранение эти документы временно, в пределах, </w:t>
      </w:r>
      <w:r w:rsidRPr="00287D9D">
        <w:rPr>
          <w:color w:val="000000"/>
          <w:spacing w:val="2"/>
          <w:sz w:val="16"/>
          <w:szCs w:val="16"/>
        </w:rPr>
        <w:t xml:space="preserve">установленных законодательными и нормативно-правовыми актами в сфере архивного </w:t>
      </w:r>
      <w:r w:rsidRPr="00287D9D">
        <w:rPr>
          <w:color w:val="000000"/>
          <w:sz w:val="16"/>
          <w:szCs w:val="16"/>
        </w:rPr>
        <w:t>дела, хранятся в учреждении.</w:t>
      </w:r>
    </w:p>
    <w:p w:rsidR="00287D9D" w:rsidRPr="00287D9D" w:rsidRDefault="00287D9D" w:rsidP="00287D9D">
      <w:pPr>
        <w:shd w:val="clear" w:color="auto" w:fill="FFFFFF"/>
        <w:tabs>
          <w:tab w:val="left" w:pos="1114"/>
        </w:tabs>
        <w:ind w:firstLine="562"/>
        <w:rPr>
          <w:sz w:val="16"/>
          <w:szCs w:val="16"/>
        </w:rPr>
      </w:pPr>
      <w:r w:rsidRPr="00287D9D">
        <w:rPr>
          <w:color w:val="000000"/>
          <w:spacing w:val="-8"/>
          <w:sz w:val="16"/>
          <w:szCs w:val="16"/>
        </w:rPr>
        <w:t>1.2.</w:t>
      </w:r>
      <w:r w:rsidRPr="00287D9D">
        <w:rPr>
          <w:color w:val="000000"/>
          <w:sz w:val="16"/>
          <w:szCs w:val="16"/>
        </w:rPr>
        <w:tab/>
        <w:t xml:space="preserve">Учреждение обеспечивает сохранность, учет, отбор, упорядочение и </w:t>
      </w:r>
      <w:r w:rsidRPr="00287D9D">
        <w:rPr>
          <w:color w:val="000000"/>
          <w:spacing w:val="1"/>
          <w:sz w:val="16"/>
          <w:szCs w:val="16"/>
        </w:rPr>
        <w:t xml:space="preserve">использование документов Архивного фонда Российской Федерации, образующихся в их </w:t>
      </w:r>
      <w:r w:rsidRPr="00287D9D">
        <w:rPr>
          <w:color w:val="000000"/>
          <w:spacing w:val="5"/>
          <w:sz w:val="16"/>
          <w:szCs w:val="16"/>
        </w:rPr>
        <w:t xml:space="preserve">деятельности. В соответствии с правилами, устанавливаемыми законодательными и </w:t>
      </w:r>
      <w:r w:rsidRPr="00287D9D">
        <w:rPr>
          <w:color w:val="000000"/>
          <w:spacing w:val="6"/>
          <w:sz w:val="16"/>
          <w:szCs w:val="16"/>
        </w:rPr>
        <w:t xml:space="preserve">нормативно-правовыми актами в сфере архивного дела, обеспечивает своевременную </w:t>
      </w:r>
      <w:r w:rsidRPr="00287D9D">
        <w:rPr>
          <w:color w:val="000000"/>
          <w:sz w:val="16"/>
          <w:szCs w:val="16"/>
        </w:rPr>
        <w:t>передачу этих документов на муниципальное хранение.</w:t>
      </w:r>
    </w:p>
    <w:p w:rsidR="00287D9D" w:rsidRPr="00287D9D" w:rsidRDefault="00287D9D" w:rsidP="00287D9D">
      <w:pPr>
        <w:shd w:val="clear" w:color="auto" w:fill="FFFFFF"/>
        <w:ind w:left="5" w:right="10" w:firstLine="542"/>
        <w:jc w:val="both"/>
        <w:rPr>
          <w:sz w:val="16"/>
          <w:szCs w:val="16"/>
        </w:rPr>
      </w:pPr>
      <w:r w:rsidRPr="00287D9D">
        <w:rPr>
          <w:color w:val="000000"/>
          <w:spacing w:val="1"/>
          <w:sz w:val="16"/>
          <w:szCs w:val="16"/>
        </w:rPr>
        <w:t xml:space="preserve">Все работы, связанные с подготовкой, транспортировкой и передачей архивных </w:t>
      </w:r>
      <w:r w:rsidRPr="00287D9D">
        <w:rPr>
          <w:color w:val="000000"/>
          <w:sz w:val="16"/>
          <w:szCs w:val="16"/>
        </w:rPr>
        <w:t xml:space="preserve">документов в муниципальный архив Заполярного района, производятся силами и за счет </w:t>
      </w:r>
      <w:r w:rsidRPr="00287D9D">
        <w:rPr>
          <w:color w:val="000000"/>
          <w:spacing w:val="-1"/>
          <w:sz w:val="16"/>
          <w:szCs w:val="16"/>
        </w:rPr>
        <w:t>учреждения.</w:t>
      </w:r>
    </w:p>
    <w:p w:rsidR="00287D9D" w:rsidRPr="00287D9D" w:rsidRDefault="00287D9D" w:rsidP="00287D9D">
      <w:pPr>
        <w:shd w:val="clear" w:color="auto" w:fill="FFFFFF"/>
        <w:ind w:left="10" w:right="10" w:firstLine="547"/>
        <w:jc w:val="both"/>
        <w:rPr>
          <w:sz w:val="16"/>
          <w:szCs w:val="16"/>
        </w:rPr>
      </w:pPr>
      <w:r w:rsidRPr="00287D9D">
        <w:rPr>
          <w:color w:val="000000"/>
          <w:spacing w:val="11"/>
          <w:sz w:val="16"/>
          <w:szCs w:val="16"/>
        </w:rPr>
        <w:t xml:space="preserve">За утрату и порчу документов Архивного фонда Российской Федерации </w:t>
      </w:r>
      <w:r w:rsidRPr="00287D9D">
        <w:rPr>
          <w:color w:val="000000"/>
          <w:sz w:val="16"/>
          <w:szCs w:val="16"/>
        </w:rPr>
        <w:t xml:space="preserve">должностные лица учреждения несут ответственность в соответствии с действующим </w:t>
      </w:r>
      <w:r w:rsidRPr="00287D9D">
        <w:rPr>
          <w:color w:val="000000"/>
          <w:spacing w:val="-1"/>
          <w:sz w:val="16"/>
          <w:szCs w:val="16"/>
        </w:rPr>
        <w:t>законодательством.</w:t>
      </w:r>
    </w:p>
    <w:p w:rsidR="00287D9D" w:rsidRPr="00287D9D" w:rsidRDefault="00287D9D" w:rsidP="00287D9D">
      <w:pPr>
        <w:shd w:val="clear" w:color="auto" w:fill="FFFFFF"/>
        <w:tabs>
          <w:tab w:val="left" w:pos="1114"/>
        </w:tabs>
        <w:ind w:firstLine="562"/>
        <w:rPr>
          <w:sz w:val="16"/>
          <w:szCs w:val="16"/>
        </w:rPr>
      </w:pPr>
      <w:r w:rsidRPr="00287D9D">
        <w:rPr>
          <w:color w:val="000000"/>
          <w:spacing w:val="-8"/>
          <w:sz w:val="16"/>
          <w:szCs w:val="16"/>
        </w:rPr>
        <w:t>1.3.</w:t>
      </w:r>
      <w:r w:rsidRPr="00287D9D">
        <w:rPr>
          <w:color w:val="000000"/>
          <w:sz w:val="16"/>
          <w:szCs w:val="16"/>
        </w:rPr>
        <w:tab/>
      </w:r>
      <w:r w:rsidRPr="00287D9D">
        <w:rPr>
          <w:color w:val="000000"/>
          <w:spacing w:val="1"/>
          <w:sz w:val="16"/>
          <w:szCs w:val="16"/>
        </w:rPr>
        <w:t xml:space="preserve">В учреждении для хранения документов Архивного фонда Российской Федерации и законченных делопроизводством документов практического назначения, их </w:t>
      </w:r>
      <w:r w:rsidRPr="00287D9D">
        <w:rPr>
          <w:color w:val="000000"/>
          <w:spacing w:val="9"/>
          <w:sz w:val="16"/>
          <w:szCs w:val="16"/>
        </w:rPr>
        <w:t xml:space="preserve">отбора, учета, использования и подготовки к передаче на муниципальное хранение </w:t>
      </w:r>
      <w:r w:rsidRPr="00287D9D">
        <w:rPr>
          <w:color w:val="000000"/>
          <w:spacing w:val="-1"/>
          <w:sz w:val="16"/>
          <w:szCs w:val="16"/>
        </w:rPr>
        <w:t>создаются архивы.</w:t>
      </w:r>
    </w:p>
    <w:p w:rsidR="00287D9D" w:rsidRPr="00287D9D" w:rsidRDefault="00287D9D" w:rsidP="00287D9D">
      <w:pPr>
        <w:shd w:val="clear" w:color="auto" w:fill="FFFFFF"/>
        <w:ind w:left="19" w:right="14" w:firstLine="533"/>
        <w:jc w:val="both"/>
        <w:rPr>
          <w:sz w:val="16"/>
          <w:szCs w:val="16"/>
        </w:rPr>
      </w:pPr>
      <w:r w:rsidRPr="00287D9D">
        <w:rPr>
          <w:color w:val="000000"/>
          <w:spacing w:val="4"/>
          <w:sz w:val="16"/>
          <w:szCs w:val="16"/>
        </w:rPr>
        <w:t xml:space="preserve">Учреждение обеспечивает архив необходимым помещением, оборудованием и </w:t>
      </w:r>
      <w:r w:rsidRPr="00287D9D">
        <w:rPr>
          <w:color w:val="000000"/>
          <w:spacing w:val="-2"/>
          <w:sz w:val="16"/>
          <w:szCs w:val="16"/>
        </w:rPr>
        <w:t>кадрами.</w:t>
      </w:r>
    </w:p>
    <w:p w:rsidR="00287D9D" w:rsidRPr="00287D9D" w:rsidRDefault="00287D9D" w:rsidP="00287D9D">
      <w:pPr>
        <w:shd w:val="clear" w:color="auto" w:fill="FFFFFF"/>
        <w:tabs>
          <w:tab w:val="left" w:pos="1013"/>
        </w:tabs>
        <w:ind w:left="19" w:firstLine="566"/>
        <w:rPr>
          <w:sz w:val="16"/>
          <w:szCs w:val="16"/>
        </w:rPr>
      </w:pPr>
      <w:r w:rsidRPr="00287D9D">
        <w:rPr>
          <w:color w:val="000000"/>
          <w:spacing w:val="-12"/>
          <w:sz w:val="16"/>
          <w:szCs w:val="16"/>
        </w:rPr>
        <w:t>1.4.</w:t>
      </w:r>
      <w:r w:rsidRPr="00287D9D">
        <w:rPr>
          <w:color w:val="000000"/>
          <w:sz w:val="16"/>
          <w:szCs w:val="16"/>
        </w:rPr>
        <w:tab/>
      </w:r>
      <w:r w:rsidRPr="00287D9D">
        <w:rPr>
          <w:color w:val="000000"/>
          <w:spacing w:val="2"/>
          <w:sz w:val="16"/>
          <w:szCs w:val="16"/>
        </w:rPr>
        <w:t xml:space="preserve">Архив учреждения в зависимости от объема архивных документов может быть </w:t>
      </w:r>
      <w:r w:rsidRPr="00287D9D">
        <w:rPr>
          <w:color w:val="000000"/>
          <w:spacing w:val="-1"/>
          <w:sz w:val="16"/>
          <w:szCs w:val="16"/>
        </w:rPr>
        <w:t xml:space="preserve">создан как самостоятельное подразделение, возглавляемое заведующим архивом, либо его </w:t>
      </w:r>
      <w:r w:rsidRPr="00287D9D">
        <w:rPr>
          <w:color w:val="000000"/>
          <w:sz w:val="16"/>
          <w:szCs w:val="16"/>
        </w:rPr>
        <w:t>функции возлагаются на лицо, ответственное за ведение архива (далее по тексту - архив).</w:t>
      </w:r>
    </w:p>
    <w:p w:rsidR="00287D9D" w:rsidRPr="00287D9D" w:rsidRDefault="00287D9D" w:rsidP="00287D9D">
      <w:pPr>
        <w:shd w:val="clear" w:color="auto" w:fill="FFFFFF"/>
        <w:tabs>
          <w:tab w:val="left" w:pos="1152"/>
        </w:tabs>
        <w:ind w:left="14" w:firstLine="566"/>
        <w:rPr>
          <w:sz w:val="16"/>
          <w:szCs w:val="16"/>
        </w:rPr>
      </w:pPr>
      <w:r w:rsidRPr="00287D9D">
        <w:rPr>
          <w:color w:val="000000"/>
          <w:spacing w:val="-9"/>
          <w:sz w:val="16"/>
          <w:szCs w:val="16"/>
        </w:rPr>
        <w:t>1.5.</w:t>
      </w:r>
      <w:r w:rsidRPr="00287D9D">
        <w:rPr>
          <w:color w:val="000000"/>
          <w:sz w:val="16"/>
          <w:szCs w:val="16"/>
        </w:rPr>
        <w:tab/>
      </w:r>
      <w:r w:rsidRPr="00287D9D">
        <w:rPr>
          <w:color w:val="000000"/>
          <w:spacing w:val="2"/>
          <w:sz w:val="16"/>
          <w:szCs w:val="16"/>
        </w:rPr>
        <w:t xml:space="preserve">В своей работе архив учреждения руководствуется законодательством </w:t>
      </w:r>
      <w:r w:rsidRPr="00287D9D">
        <w:rPr>
          <w:color w:val="000000"/>
          <w:sz w:val="16"/>
          <w:szCs w:val="16"/>
        </w:rPr>
        <w:t xml:space="preserve">Российской Федерации, законодательными актами по архивному делу, приказами, </w:t>
      </w:r>
      <w:r w:rsidRPr="00287D9D">
        <w:rPr>
          <w:color w:val="000000"/>
          <w:spacing w:val="2"/>
          <w:sz w:val="16"/>
          <w:szCs w:val="16"/>
        </w:rPr>
        <w:t xml:space="preserve">указаниями вышестоящих организаций, руководства организации, правилами и другими </w:t>
      </w:r>
      <w:r w:rsidRPr="00287D9D">
        <w:rPr>
          <w:color w:val="000000"/>
          <w:spacing w:val="5"/>
          <w:sz w:val="16"/>
          <w:szCs w:val="16"/>
        </w:rPr>
        <w:t xml:space="preserve">нормативно-методическими документами Агентства по делам архивов Архангельской области,  методическими указаниями  муниципального  архива Заполярного  района и </w:t>
      </w:r>
      <w:r w:rsidRPr="00287D9D">
        <w:rPr>
          <w:color w:val="000000"/>
          <w:sz w:val="16"/>
          <w:szCs w:val="16"/>
        </w:rPr>
        <w:t>настоящим Положением.</w:t>
      </w:r>
    </w:p>
    <w:p w:rsidR="00287D9D" w:rsidRPr="00287D9D" w:rsidRDefault="00287D9D" w:rsidP="00287D9D">
      <w:pPr>
        <w:shd w:val="clear" w:color="auto" w:fill="FFFFFF"/>
        <w:tabs>
          <w:tab w:val="left" w:pos="1051"/>
        </w:tabs>
        <w:ind w:left="29" w:firstLine="562"/>
        <w:rPr>
          <w:color w:val="000000"/>
          <w:sz w:val="16"/>
          <w:szCs w:val="16"/>
        </w:rPr>
      </w:pPr>
      <w:r w:rsidRPr="00287D9D">
        <w:rPr>
          <w:color w:val="000000"/>
          <w:spacing w:val="-12"/>
          <w:sz w:val="16"/>
          <w:szCs w:val="16"/>
        </w:rPr>
        <w:t>1.6.</w:t>
      </w:r>
      <w:r w:rsidRPr="00287D9D">
        <w:rPr>
          <w:color w:val="000000"/>
          <w:sz w:val="16"/>
          <w:szCs w:val="16"/>
        </w:rPr>
        <w:tab/>
      </w:r>
      <w:r w:rsidRPr="00287D9D">
        <w:rPr>
          <w:color w:val="000000"/>
          <w:spacing w:val="4"/>
          <w:sz w:val="16"/>
          <w:szCs w:val="16"/>
        </w:rPr>
        <w:t xml:space="preserve">Положение об архиве учреждения утверждается постановлением учреждения </w:t>
      </w:r>
      <w:r w:rsidRPr="00287D9D">
        <w:rPr>
          <w:color w:val="000000"/>
          <w:spacing w:val="-1"/>
          <w:sz w:val="16"/>
          <w:szCs w:val="16"/>
        </w:rPr>
        <w:t xml:space="preserve">после согласования с муниципальным архивом Заполярного района и агентством по делам </w:t>
      </w:r>
      <w:r w:rsidRPr="00287D9D">
        <w:rPr>
          <w:color w:val="000000"/>
          <w:sz w:val="16"/>
          <w:szCs w:val="16"/>
        </w:rPr>
        <w:t>архивов Архангельской области.</w:t>
      </w:r>
    </w:p>
    <w:p w:rsidR="00287D9D" w:rsidRPr="00287D9D" w:rsidRDefault="00287D9D" w:rsidP="00287D9D">
      <w:pPr>
        <w:shd w:val="clear" w:color="auto" w:fill="FFFFFF"/>
        <w:tabs>
          <w:tab w:val="left" w:pos="998"/>
        </w:tabs>
        <w:ind w:left="5" w:firstLine="557"/>
        <w:jc w:val="both"/>
        <w:rPr>
          <w:color w:val="000000"/>
          <w:spacing w:val="-13"/>
          <w:sz w:val="16"/>
          <w:szCs w:val="16"/>
        </w:rPr>
      </w:pPr>
    </w:p>
    <w:p w:rsidR="00287D9D" w:rsidRPr="00287D9D" w:rsidRDefault="00287D9D" w:rsidP="00287D9D">
      <w:pPr>
        <w:shd w:val="clear" w:color="auto" w:fill="FFFFFF"/>
        <w:tabs>
          <w:tab w:val="left" w:pos="998"/>
        </w:tabs>
        <w:ind w:left="5" w:firstLine="557"/>
        <w:jc w:val="both"/>
        <w:rPr>
          <w:sz w:val="16"/>
          <w:szCs w:val="16"/>
        </w:rPr>
      </w:pPr>
      <w:r w:rsidRPr="00287D9D">
        <w:rPr>
          <w:color w:val="000000"/>
          <w:spacing w:val="-13"/>
          <w:sz w:val="16"/>
          <w:szCs w:val="16"/>
        </w:rPr>
        <w:t>1.7.</w:t>
      </w:r>
      <w:r w:rsidRPr="00287D9D">
        <w:rPr>
          <w:color w:val="000000"/>
          <w:sz w:val="16"/>
          <w:szCs w:val="16"/>
        </w:rPr>
        <w:tab/>
      </w:r>
      <w:proofErr w:type="gramStart"/>
      <w:r w:rsidRPr="00287D9D">
        <w:rPr>
          <w:color w:val="000000"/>
          <w:spacing w:val="-3"/>
          <w:sz w:val="16"/>
          <w:szCs w:val="16"/>
        </w:rPr>
        <w:t>Контроль за</w:t>
      </w:r>
      <w:proofErr w:type="gramEnd"/>
      <w:r w:rsidRPr="00287D9D">
        <w:rPr>
          <w:color w:val="000000"/>
          <w:spacing w:val="-3"/>
          <w:sz w:val="16"/>
          <w:szCs w:val="16"/>
        </w:rPr>
        <w:t xml:space="preserve"> деятельностью архива, либо работника, ответственного за ведение </w:t>
      </w:r>
      <w:r w:rsidRPr="00287D9D">
        <w:rPr>
          <w:color w:val="000000"/>
          <w:spacing w:val="-4"/>
          <w:sz w:val="16"/>
          <w:szCs w:val="16"/>
        </w:rPr>
        <w:t>архива учреждения осуществляет руководителем учреждения.</w:t>
      </w:r>
    </w:p>
    <w:p w:rsidR="00287D9D" w:rsidRPr="00287D9D" w:rsidRDefault="00287D9D" w:rsidP="00287D9D">
      <w:pPr>
        <w:shd w:val="clear" w:color="auto" w:fill="FFFFFF"/>
        <w:tabs>
          <w:tab w:val="left" w:pos="1152"/>
        </w:tabs>
        <w:ind w:firstLine="562"/>
        <w:jc w:val="both"/>
        <w:rPr>
          <w:sz w:val="16"/>
          <w:szCs w:val="16"/>
        </w:rPr>
      </w:pPr>
      <w:r w:rsidRPr="00287D9D">
        <w:rPr>
          <w:color w:val="000000"/>
          <w:spacing w:val="-14"/>
          <w:sz w:val="16"/>
          <w:szCs w:val="16"/>
        </w:rPr>
        <w:t>1.8.</w:t>
      </w:r>
      <w:r w:rsidRPr="00287D9D">
        <w:rPr>
          <w:color w:val="000000"/>
          <w:sz w:val="16"/>
          <w:szCs w:val="16"/>
        </w:rPr>
        <w:tab/>
      </w:r>
      <w:r w:rsidRPr="00287D9D">
        <w:rPr>
          <w:color w:val="000000"/>
          <w:spacing w:val="-3"/>
          <w:sz w:val="16"/>
          <w:szCs w:val="16"/>
        </w:rPr>
        <w:t xml:space="preserve">Организационно-методическое руководство деятельностью архива, либо работника, ответственного за ведение архива учреждения осуществляет муниципальный </w:t>
      </w:r>
      <w:r w:rsidRPr="00287D9D">
        <w:rPr>
          <w:color w:val="000000"/>
          <w:spacing w:val="-5"/>
          <w:sz w:val="16"/>
          <w:szCs w:val="16"/>
        </w:rPr>
        <w:t>архив Заполярного района, агентство по делам архивов Архангельской области.</w:t>
      </w:r>
    </w:p>
    <w:p w:rsidR="00287D9D" w:rsidRPr="00287D9D" w:rsidRDefault="00287D9D" w:rsidP="00287D9D">
      <w:pPr>
        <w:shd w:val="clear" w:color="auto" w:fill="FFFFFF"/>
        <w:ind w:right="19"/>
        <w:jc w:val="center"/>
        <w:rPr>
          <w:sz w:val="16"/>
          <w:szCs w:val="16"/>
        </w:rPr>
      </w:pPr>
      <w:r w:rsidRPr="00287D9D">
        <w:rPr>
          <w:color w:val="000000"/>
          <w:spacing w:val="-5"/>
          <w:sz w:val="16"/>
          <w:szCs w:val="16"/>
        </w:rPr>
        <w:t>2. Состав документов архива</w:t>
      </w:r>
    </w:p>
    <w:p w:rsidR="00287D9D" w:rsidRPr="00287D9D" w:rsidRDefault="00287D9D" w:rsidP="00287D9D">
      <w:pPr>
        <w:shd w:val="clear" w:color="auto" w:fill="FFFFFF"/>
        <w:ind w:left="547"/>
        <w:jc w:val="both"/>
        <w:rPr>
          <w:sz w:val="16"/>
          <w:szCs w:val="16"/>
        </w:rPr>
      </w:pPr>
      <w:r w:rsidRPr="00287D9D">
        <w:rPr>
          <w:color w:val="000000"/>
          <w:spacing w:val="-5"/>
          <w:sz w:val="16"/>
          <w:szCs w:val="16"/>
        </w:rPr>
        <w:t>В архив учреждения поступают:</w:t>
      </w:r>
    </w:p>
    <w:p w:rsidR="00287D9D" w:rsidRPr="00287D9D" w:rsidRDefault="00287D9D" w:rsidP="00287D9D">
      <w:pPr>
        <w:shd w:val="clear" w:color="auto" w:fill="FFFFFF"/>
        <w:tabs>
          <w:tab w:val="left" w:pos="984"/>
        </w:tabs>
        <w:ind w:left="10" w:firstLine="538"/>
        <w:jc w:val="both"/>
        <w:rPr>
          <w:sz w:val="16"/>
          <w:szCs w:val="16"/>
        </w:rPr>
      </w:pPr>
      <w:r w:rsidRPr="00287D9D">
        <w:rPr>
          <w:color w:val="000000"/>
          <w:spacing w:val="-10"/>
          <w:sz w:val="16"/>
          <w:szCs w:val="16"/>
        </w:rPr>
        <w:lastRenderedPageBreak/>
        <w:t>2.1.</w:t>
      </w:r>
      <w:r w:rsidRPr="00287D9D">
        <w:rPr>
          <w:color w:val="000000"/>
          <w:sz w:val="16"/>
          <w:szCs w:val="16"/>
        </w:rPr>
        <w:tab/>
      </w:r>
      <w:r w:rsidRPr="00287D9D">
        <w:rPr>
          <w:color w:val="000000"/>
          <w:spacing w:val="-5"/>
          <w:sz w:val="16"/>
          <w:szCs w:val="16"/>
        </w:rPr>
        <w:t xml:space="preserve">Законченные делопроизводством учреждения документы постоянного хранения, </w:t>
      </w:r>
      <w:r w:rsidRPr="00287D9D">
        <w:rPr>
          <w:color w:val="000000"/>
          <w:spacing w:val="-2"/>
          <w:sz w:val="16"/>
          <w:szCs w:val="16"/>
        </w:rPr>
        <w:t xml:space="preserve">образовавшиеся в деятельности структурных подразделений, документы временного </w:t>
      </w:r>
      <w:r w:rsidRPr="00287D9D">
        <w:rPr>
          <w:color w:val="000000"/>
          <w:spacing w:val="-5"/>
          <w:sz w:val="16"/>
          <w:szCs w:val="16"/>
        </w:rPr>
        <w:t xml:space="preserve">(свыше 10 лет) срока хранения, необходимые в практической деятельности, документы по </w:t>
      </w:r>
      <w:r w:rsidRPr="00287D9D">
        <w:rPr>
          <w:color w:val="000000"/>
          <w:spacing w:val="-6"/>
          <w:sz w:val="16"/>
          <w:szCs w:val="16"/>
        </w:rPr>
        <w:t>личному составу.</w:t>
      </w:r>
    </w:p>
    <w:p w:rsidR="00287D9D" w:rsidRPr="00287D9D" w:rsidRDefault="00287D9D" w:rsidP="00287D9D">
      <w:pPr>
        <w:shd w:val="clear" w:color="auto" w:fill="FFFFFF"/>
        <w:tabs>
          <w:tab w:val="left" w:pos="1118"/>
        </w:tabs>
        <w:ind w:left="5" w:firstLine="547"/>
        <w:jc w:val="both"/>
        <w:rPr>
          <w:sz w:val="16"/>
          <w:szCs w:val="16"/>
        </w:rPr>
      </w:pPr>
      <w:r w:rsidRPr="00287D9D">
        <w:rPr>
          <w:color w:val="000000"/>
          <w:spacing w:val="-11"/>
          <w:sz w:val="16"/>
          <w:szCs w:val="16"/>
        </w:rPr>
        <w:t>2.2.</w:t>
      </w:r>
      <w:r w:rsidRPr="00287D9D">
        <w:rPr>
          <w:color w:val="000000"/>
          <w:sz w:val="16"/>
          <w:szCs w:val="16"/>
        </w:rPr>
        <w:tab/>
      </w:r>
      <w:r w:rsidRPr="00287D9D">
        <w:rPr>
          <w:color w:val="000000"/>
          <w:spacing w:val="-3"/>
          <w:sz w:val="16"/>
          <w:szCs w:val="16"/>
        </w:rPr>
        <w:t>Документы постоянного хранения и по личному составу учреждений-</w:t>
      </w:r>
      <w:r w:rsidRPr="00287D9D">
        <w:rPr>
          <w:color w:val="000000"/>
          <w:spacing w:val="-5"/>
          <w:sz w:val="16"/>
          <w:szCs w:val="16"/>
        </w:rPr>
        <w:t>предшественников.</w:t>
      </w:r>
    </w:p>
    <w:p w:rsidR="00287D9D" w:rsidRPr="00287D9D" w:rsidRDefault="00287D9D" w:rsidP="00287D9D">
      <w:pPr>
        <w:shd w:val="clear" w:color="auto" w:fill="FFFFFF"/>
        <w:tabs>
          <w:tab w:val="left" w:pos="1056"/>
        </w:tabs>
        <w:ind w:left="5" w:firstLine="547"/>
        <w:jc w:val="both"/>
        <w:rPr>
          <w:sz w:val="16"/>
          <w:szCs w:val="16"/>
        </w:rPr>
      </w:pPr>
      <w:r w:rsidRPr="00287D9D">
        <w:rPr>
          <w:color w:val="000000"/>
          <w:spacing w:val="-11"/>
          <w:sz w:val="16"/>
          <w:szCs w:val="16"/>
        </w:rPr>
        <w:t>2.3.</w:t>
      </w:r>
      <w:r w:rsidRPr="00287D9D">
        <w:rPr>
          <w:color w:val="000000"/>
          <w:sz w:val="16"/>
          <w:szCs w:val="16"/>
        </w:rPr>
        <w:tab/>
      </w:r>
      <w:r w:rsidRPr="00287D9D">
        <w:rPr>
          <w:color w:val="000000"/>
          <w:spacing w:val="3"/>
          <w:sz w:val="16"/>
          <w:szCs w:val="16"/>
        </w:rPr>
        <w:t xml:space="preserve">Документы постоянного хранения и по личному составу ликвидированных </w:t>
      </w:r>
      <w:r w:rsidRPr="00287D9D">
        <w:rPr>
          <w:color w:val="000000"/>
          <w:spacing w:val="-5"/>
          <w:sz w:val="16"/>
          <w:szCs w:val="16"/>
        </w:rPr>
        <w:t>учреждений, непосредственно подчиненных данной организации.</w:t>
      </w:r>
    </w:p>
    <w:p w:rsidR="00287D9D" w:rsidRPr="00287D9D" w:rsidRDefault="00287D9D" w:rsidP="00287D9D">
      <w:pPr>
        <w:shd w:val="clear" w:color="auto" w:fill="FFFFFF"/>
        <w:tabs>
          <w:tab w:val="left" w:pos="974"/>
        </w:tabs>
        <w:ind w:left="557"/>
        <w:jc w:val="both"/>
        <w:rPr>
          <w:sz w:val="16"/>
          <w:szCs w:val="16"/>
        </w:rPr>
      </w:pPr>
      <w:r w:rsidRPr="00287D9D">
        <w:rPr>
          <w:color w:val="000000"/>
          <w:spacing w:val="-10"/>
          <w:sz w:val="16"/>
          <w:szCs w:val="16"/>
        </w:rPr>
        <w:t>2.4.</w:t>
      </w:r>
      <w:r w:rsidRPr="00287D9D">
        <w:rPr>
          <w:color w:val="000000"/>
          <w:sz w:val="16"/>
          <w:szCs w:val="16"/>
        </w:rPr>
        <w:tab/>
      </w:r>
      <w:r w:rsidRPr="00287D9D">
        <w:rPr>
          <w:color w:val="000000"/>
          <w:spacing w:val="-5"/>
          <w:sz w:val="16"/>
          <w:szCs w:val="16"/>
        </w:rPr>
        <w:t>Научно-справочный аппарат к документам архива.</w:t>
      </w:r>
    </w:p>
    <w:p w:rsidR="00287D9D" w:rsidRPr="00287D9D" w:rsidRDefault="00287D9D" w:rsidP="00287D9D">
      <w:pPr>
        <w:shd w:val="clear" w:color="auto" w:fill="FFFFFF"/>
        <w:jc w:val="center"/>
        <w:rPr>
          <w:sz w:val="16"/>
          <w:szCs w:val="16"/>
        </w:rPr>
      </w:pPr>
      <w:r w:rsidRPr="00287D9D">
        <w:rPr>
          <w:color w:val="000000"/>
          <w:spacing w:val="-4"/>
          <w:sz w:val="16"/>
          <w:szCs w:val="16"/>
        </w:rPr>
        <w:t>3. Задачи и функции архива</w:t>
      </w:r>
    </w:p>
    <w:p w:rsidR="00287D9D" w:rsidRPr="00287D9D" w:rsidRDefault="00287D9D" w:rsidP="00287D9D">
      <w:pPr>
        <w:shd w:val="clear" w:color="auto" w:fill="FFFFFF"/>
        <w:tabs>
          <w:tab w:val="left" w:pos="979"/>
        </w:tabs>
        <w:ind w:left="557"/>
        <w:jc w:val="both"/>
        <w:rPr>
          <w:sz w:val="16"/>
          <w:szCs w:val="16"/>
        </w:rPr>
      </w:pPr>
      <w:r w:rsidRPr="00287D9D">
        <w:rPr>
          <w:color w:val="000000"/>
          <w:spacing w:val="-11"/>
          <w:sz w:val="16"/>
          <w:szCs w:val="16"/>
        </w:rPr>
        <w:t>3.1.</w:t>
      </w:r>
      <w:r w:rsidRPr="00287D9D">
        <w:rPr>
          <w:color w:val="000000"/>
          <w:sz w:val="16"/>
          <w:szCs w:val="16"/>
        </w:rPr>
        <w:tab/>
      </w:r>
      <w:r w:rsidRPr="00287D9D">
        <w:rPr>
          <w:color w:val="000000"/>
          <w:spacing w:val="-5"/>
          <w:sz w:val="16"/>
          <w:szCs w:val="16"/>
        </w:rPr>
        <w:t>Основными задачами архива являются:</w:t>
      </w:r>
    </w:p>
    <w:p w:rsidR="00287D9D" w:rsidRPr="00287D9D" w:rsidRDefault="00287D9D" w:rsidP="00287D9D">
      <w:pPr>
        <w:widowControl w:val="0"/>
        <w:numPr>
          <w:ilvl w:val="0"/>
          <w:numId w:val="21"/>
        </w:numPr>
        <w:shd w:val="clear" w:color="auto" w:fill="FFFFFF"/>
        <w:tabs>
          <w:tab w:val="left" w:pos="1210"/>
        </w:tabs>
        <w:autoSpaceDE w:val="0"/>
        <w:autoSpaceDN w:val="0"/>
        <w:adjustRightInd w:val="0"/>
        <w:ind w:left="14" w:firstLine="542"/>
        <w:jc w:val="both"/>
        <w:rPr>
          <w:color w:val="000000"/>
          <w:spacing w:val="-8"/>
          <w:sz w:val="16"/>
          <w:szCs w:val="16"/>
        </w:rPr>
      </w:pPr>
      <w:r w:rsidRPr="00287D9D">
        <w:rPr>
          <w:color w:val="000000"/>
          <w:spacing w:val="-2"/>
          <w:sz w:val="16"/>
          <w:szCs w:val="16"/>
        </w:rPr>
        <w:t xml:space="preserve">Комплектование  документами,  состав  которых  предусмотрен  разделом  2 </w:t>
      </w:r>
      <w:r w:rsidRPr="00287D9D">
        <w:rPr>
          <w:color w:val="000000"/>
          <w:spacing w:val="-5"/>
          <w:sz w:val="16"/>
          <w:szCs w:val="16"/>
        </w:rPr>
        <w:t>настоящего Положения.</w:t>
      </w:r>
    </w:p>
    <w:p w:rsidR="00287D9D" w:rsidRPr="00287D9D" w:rsidRDefault="00287D9D" w:rsidP="00287D9D">
      <w:pPr>
        <w:widowControl w:val="0"/>
        <w:numPr>
          <w:ilvl w:val="0"/>
          <w:numId w:val="21"/>
        </w:numPr>
        <w:shd w:val="clear" w:color="auto" w:fill="FFFFFF"/>
        <w:tabs>
          <w:tab w:val="left" w:pos="1210"/>
        </w:tabs>
        <w:autoSpaceDE w:val="0"/>
        <w:autoSpaceDN w:val="0"/>
        <w:adjustRightInd w:val="0"/>
        <w:ind w:left="14" w:firstLine="542"/>
        <w:jc w:val="both"/>
        <w:rPr>
          <w:color w:val="000000"/>
          <w:spacing w:val="-8"/>
          <w:sz w:val="16"/>
          <w:szCs w:val="16"/>
        </w:rPr>
      </w:pPr>
      <w:r w:rsidRPr="00287D9D">
        <w:rPr>
          <w:color w:val="000000"/>
          <w:spacing w:val="-5"/>
          <w:sz w:val="16"/>
          <w:szCs w:val="16"/>
        </w:rPr>
        <w:t>Учет, обеспечение сохранности, создание научно-справочного аппарата, использование документов, хранящихся в архиве.</w:t>
      </w:r>
    </w:p>
    <w:p w:rsidR="00287D9D" w:rsidRPr="00287D9D" w:rsidRDefault="00287D9D" w:rsidP="00287D9D">
      <w:pPr>
        <w:widowControl w:val="0"/>
        <w:numPr>
          <w:ilvl w:val="0"/>
          <w:numId w:val="21"/>
        </w:numPr>
        <w:shd w:val="clear" w:color="auto" w:fill="FFFFFF"/>
        <w:tabs>
          <w:tab w:val="left" w:pos="1210"/>
        </w:tabs>
        <w:autoSpaceDE w:val="0"/>
        <w:autoSpaceDN w:val="0"/>
        <w:adjustRightInd w:val="0"/>
        <w:ind w:left="14" w:firstLine="542"/>
        <w:jc w:val="both"/>
        <w:rPr>
          <w:color w:val="000000"/>
          <w:spacing w:val="-8"/>
          <w:sz w:val="16"/>
          <w:szCs w:val="16"/>
        </w:rPr>
      </w:pPr>
      <w:r w:rsidRPr="00287D9D">
        <w:rPr>
          <w:color w:val="000000"/>
          <w:sz w:val="16"/>
          <w:szCs w:val="16"/>
        </w:rPr>
        <w:t xml:space="preserve">Подготовка и своевременная передача документов Архивного фонда РФ на </w:t>
      </w:r>
      <w:r w:rsidRPr="00287D9D">
        <w:rPr>
          <w:color w:val="000000"/>
          <w:spacing w:val="-2"/>
          <w:sz w:val="16"/>
          <w:szCs w:val="16"/>
        </w:rPr>
        <w:t xml:space="preserve">муниципальное хранение с соблюдением требований, установленных в сфере архивного </w:t>
      </w:r>
      <w:r w:rsidRPr="00287D9D">
        <w:rPr>
          <w:color w:val="000000"/>
          <w:spacing w:val="-6"/>
          <w:sz w:val="16"/>
          <w:szCs w:val="16"/>
        </w:rPr>
        <w:t>дела.</w:t>
      </w:r>
    </w:p>
    <w:p w:rsidR="00287D9D" w:rsidRPr="00287D9D" w:rsidRDefault="00287D9D" w:rsidP="00287D9D">
      <w:pPr>
        <w:shd w:val="clear" w:color="auto" w:fill="FFFFFF"/>
        <w:tabs>
          <w:tab w:val="left" w:pos="1349"/>
        </w:tabs>
        <w:ind w:left="19" w:firstLine="552"/>
        <w:jc w:val="both"/>
        <w:rPr>
          <w:sz w:val="16"/>
          <w:szCs w:val="16"/>
        </w:rPr>
      </w:pPr>
      <w:r w:rsidRPr="00287D9D">
        <w:rPr>
          <w:color w:val="000000"/>
          <w:spacing w:val="-9"/>
          <w:sz w:val="16"/>
          <w:szCs w:val="16"/>
        </w:rPr>
        <w:t>3.1.4.</w:t>
      </w:r>
      <w:r w:rsidRPr="00287D9D">
        <w:rPr>
          <w:color w:val="000000"/>
          <w:sz w:val="16"/>
          <w:szCs w:val="16"/>
        </w:rPr>
        <w:tab/>
        <w:t xml:space="preserve">Осуществление </w:t>
      </w:r>
      <w:proofErr w:type="gramStart"/>
      <w:r w:rsidRPr="00287D9D">
        <w:rPr>
          <w:color w:val="000000"/>
          <w:sz w:val="16"/>
          <w:szCs w:val="16"/>
        </w:rPr>
        <w:t>контроля за</w:t>
      </w:r>
      <w:proofErr w:type="gramEnd"/>
      <w:r w:rsidRPr="00287D9D">
        <w:rPr>
          <w:color w:val="000000"/>
          <w:sz w:val="16"/>
          <w:szCs w:val="16"/>
        </w:rPr>
        <w:t xml:space="preserve"> формированием и оформлением дел в </w:t>
      </w:r>
      <w:r w:rsidRPr="00287D9D">
        <w:rPr>
          <w:color w:val="000000"/>
          <w:spacing w:val="-5"/>
          <w:sz w:val="16"/>
          <w:szCs w:val="16"/>
        </w:rPr>
        <w:t>делопроизводстве учреждения.</w:t>
      </w:r>
    </w:p>
    <w:p w:rsidR="00287D9D" w:rsidRPr="00287D9D" w:rsidRDefault="00287D9D" w:rsidP="00287D9D">
      <w:pPr>
        <w:shd w:val="clear" w:color="auto" w:fill="FFFFFF"/>
        <w:tabs>
          <w:tab w:val="left" w:pos="1114"/>
        </w:tabs>
        <w:ind w:left="24" w:firstLine="547"/>
        <w:jc w:val="both"/>
        <w:rPr>
          <w:sz w:val="16"/>
          <w:szCs w:val="16"/>
        </w:rPr>
      </w:pPr>
      <w:r w:rsidRPr="00287D9D">
        <w:rPr>
          <w:color w:val="000000"/>
          <w:spacing w:val="-11"/>
          <w:sz w:val="16"/>
          <w:szCs w:val="16"/>
        </w:rPr>
        <w:t>3.2.</w:t>
      </w:r>
      <w:r w:rsidRPr="00287D9D">
        <w:rPr>
          <w:color w:val="000000"/>
          <w:sz w:val="16"/>
          <w:szCs w:val="16"/>
        </w:rPr>
        <w:tab/>
      </w:r>
      <w:r w:rsidRPr="00287D9D">
        <w:rPr>
          <w:color w:val="000000"/>
          <w:spacing w:val="-5"/>
          <w:sz w:val="16"/>
          <w:szCs w:val="16"/>
        </w:rPr>
        <w:t xml:space="preserve">В соответствии с возложенными на него задачами архив осуществляет </w:t>
      </w:r>
      <w:r w:rsidRPr="00287D9D">
        <w:rPr>
          <w:color w:val="000000"/>
          <w:spacing w:val="-6"/>
          <w:sz w:val="16"/>
          <w:szCs w:val="16"/>
        </w:rPr>
        <w:t>следующие функции:</w:t>
      </w:r>
    </w:p>
    <w:p w:rsidR="00287D9D" w:rsidRPr="00287D9D" w:rsidRDefault="00287D9D" w:rsidP="00287D9D">
      <w:pPr>
        <w:shd w:val="clear" w:color="auto" w:fill="FFFFFF"/>
        <w:tabs>
          <w:tab w:val="left" w:pos="1171"/>
        </w:tabs>
        <w:ind w:left="24" w:firstLine="542"/>
        <w:jc w:val="both"/>
        <w:rPr>
          <w:sz w:val="16"/>
          <w:szCs w:val="16"/>
        </w:rPr>
      </w:pPr>
      <w:r w:rsidRPr="00287D9D">
        <w:rPr>
          <w:color w:val="000000"/>
          <w:spacing w:val="-8"/>
          <w:sz w:val="16"/>
          <w:szCs w:val="16"/>
        </w:rPr>
        <w:t>3.2.1.</w:t>
      </w:r>
      <w:r w:rsidRPr="00287D9D">
        <w:rPr>
          <w:color w:val="000000"/>
          <w:sz w:val="16"/>
          <w:szCs w:val="16"/>
        </w:rPr>
        <w:tab/>
      </w:r>
      <w:r w:rsidRPr="00287D9D">
        <w:rPr>
          <w:color w:val="000000"/>
          <w:spacing w:val="-5"/>
          <w:sz w:val="16"/>
          <w:szCs w:val="16"/>
        </w:rPr>
        <w:t xml:space="preserve">Разрабатывает и согласовывает с муниципальным архивом Заполярного района </w:t>
      </w:r>
      <w:r w:rsidRPr="00287D9D">
        <w:rPr>
          <w:color w:val="000000"/>
          <w:spacing w:val="-4"/>
          <w:sz w:val="16"/>
          <w:szCs w:val="16"/>
        </w:rPr>
        <w:t xml:space="preserve">графики представления описей на рассмотрение экспертно-проверочной комиссии </w:t>
      </w:r>
      <w:r w:rsidRPr="00287D9D">
        <w:rPr>
          <w:color w:val="000000"/>
          <w:spacing w:val="-1"/>
          <w:sz w:val="16"/>
          <w:szCs w:val="16"/>
        </w:rPr>
        <w:t xml:space="preserve">агентства по делам архивов Архангельской области и передачи документов Архивного </w:t>
      </w:r>
      <w:r w:rsidRPr="00287D9D">
        <w:rPr>
          <w:color w:val="000000"/>
          <w:spacing w:val="-5"/>
          <w:sz w:val="16"/>
          <w:szCs w:val="16"/>
        </w:rPr>
        <w:t>фонда РФ на муниципальное хранение.</w:t>
      </w:r>
    </w:p>
    <w:p w:rsidR="00287D9D" w:rsidRPr="00287D9D" w:rsidRDefault="00287D9D" w:rsidP="00287D9D">
      <w:pPr>
        <w:widowControl w:val="0"/>
        <w:numPr>
          <w:ilvl w:val="0"/>
          <w:numId w:val="22"/>
        </w:numPr>
        <w:shd w:val="clear" w:color="auto" w:fill="FFFFFF"/>
        <w:tabs>
          <w:tab w:val="left" w:pos="1186"/>
        </w:tabs>
        <w:autoSpaceDE w:val="0"/>
        <w:autoSpaceDN w:val="0"/>
        <w:adjustRightInd w:val="0"/>
        <w:ind w:left="24" w:firstLine="547"/>
        <w:jc w:val="both"/>
        <w:rPr>
          <w:color w:val="000000"/>
          <w:spacing w:val="-8"/>
          <w:sz w:val="16"/>
          <w:szCs w:val="16"/>
        </w:rPr>
      </w:pPr>
      <w:r w:rsidRPr="00287D9D">
        <w:rPr>
          <w:color w:val="000000"/>
          <w:spacing w:val="3"/>
          <w:sz w:val="16"/>
          <w:szCs w:val="16"/>
        </w:rPr>
        <w:t xml:space="preserve">Составляет и представляет не позднее чем через 2 года после завершения </w:t>
      </w:r>
      <w:r w:rsidRPr="00287D9D">
        <w:rPr>
          <w:color w:val="000000"/>
          <w:spacing w:val="2"/>
          <w:sz w:val="16"/>
          <w:szCs w:val="16"/>
        </w:rPr>
        <w:t xml:space="preserve">делопроизводством годовые разделы описей дел постоянного хранения и по личному составу на рассмотрение постоянно действующей экспертной комиссии учреждения, </w:t>
      </w:r>
      <w:r w:rsidRPr="00287D9D">
        <w:rPr>
          <w:color w:val="000000"/>
          <w:spacing w:val="-3"/>
          <w:sz w:val="16"/>
          <w:szCs w:val="16"/>
        </w:rPr>
        <w:t xml:space="preserve">муниципальному архиву Заполярного района для последующего направления на утверждение/согласование экспертно-проверочной комиссии агентства по делам архивов </w:t>
      </w:r>
      <w:r w:rsidRPr="00287D9D">
        <w:rPr>
          <w:color w:val="000000"/>
          <w:spacing w:val="-5"/>
          <w:sz w:val="16"/>
          <w:szCs w:val="16"/>
        </w:rPr>
        <w:t>Архангельской области.</w:t>
      </w:r>
    </w:p>
    <w:p w:rsidR="00287D9D" w:rsidRPr="00287D9D" w:rsidRDefault="00287D9D" w:rsidP="00287D9D">
      <w:pPr>
        <w:widowControl w:val="0"/>
        <w:numPr>
          <w:ilvl w:val="0"/>
          <w:numId w:val="22"/>
        </w:numPr>
        <w:shd w:val="clear" w:color="auto" w:fill="FFFFFF"/>
        <w:tabs>
          <w:tab w:val="left" w:pos="1186"/>
        </w:tabs>
        <w:autoSpaceDE w:val="0"/>
        <w:autoSpaceDN w:val="0"/>
        <w:adjustRightInd w:val="0"/>
        <w:ind w:left="24" w:firstLine="547"/>
        <w:jc w:val="both"/>
        <w:rPr>
          <w:color w:val="000000"/>
          <w:spacing w:val="-8"/>
          <w:sz w:val="16"/>
          <w:szCs w:val="16"/>
        </w:rPr>
      </w:pPr>
      <w:r w:rsidRPr="00287D9D">
        <w:rPr>
          <w:color w:val="000000"/>
          <w:spacing w:val="-4"/>
          <w:sz w:val="16"/>
          <w:szCs w:val="16"/>
        </w:rPr>
        <w:t xml:space="preserve">Принимает не позднее чем через 3 года после завершения делопроизводством, </w:t>
      </w:r>
      <w:r w:rsidRPr="00287D9D">
        <w:rPr>
          <w:color w:val="000000"/>
          <w:spacing w:val="-5"/>
          <w:sz w:val="16"/>
          <w:szCs w:val="16"/>
        </w:rPr>
        <w:t>учитывает и хранит документы структурных подразделений организации, обработанные в соответствии с требованиями, установленными в сфере архивного дела.</w:t>
      </w:r>
    </w:p>
    <w:p w:rsidR="00287D9D" w:rsidRPr="00287D9D" w:rsidRDefault="00287D9D" w:rsidP="00287D9D">
      <w:pPr>
        <w:widowControl w:val="0"/>
        <w:numPr>
          <w:ilvl w:val="0"/>
          <w:numId w:val="22"/>
        </w:numPr>
        <w:shd w:val="clear" w:color="auto" w:fill="FFFFFF"/>
        <w:tabs>
          <w:tab w:val="left" w:pos="1186"/>
        </w:tabs>
        <w:autoSpaceDE w:val="0"/>
        <w:autoSpaceDN w:val="0"/>
        <w:adjustRightInd w:val="0"/>
        <w:ind w:left="571"/>
        <w:jc w:val="both"/>
        <w:rPr>
          <w:color w:val="000000"/>
          <w:spacing w:val="-8"/>
          <w:sz w:val="16"/>
          <w:szCs w:val="16"/>
        </w:rPr>
      </w:pPr>
      <w:r w:rsidRPr="00287D9D">
        <w:rPr>
          <w:color w:val="000000"/>
          <w:spacing w:val="-5"/>
          <w:sz w:val="16"/>
          <w:szCs w:val="16"/>
        </w:rPr>
        <w:t>Осуществляет учет и обеспечивает полную сохранность принятых дел.</w:t>
      </w:r>
    </w:p>
    <w:p w:rsidR="00287D9D" w:rsidRPr="00287D9D" w:rsidRDefault="00287D9D" w:rsidP="00287D9D">
      <w:pPr>
        <w:shd w:val="clear" w:color="auto" w:fill="FFFFFF"/>
        <w:tabs>
          <w:tab w:val="left" w:pos="1358"/>
        </w:tabs>
        <w:ind w:left="38" w:firstLine="538"/>
        <w:jc w:val="both"/>
        <w:rPr>
          <w:sz w:val="16"/>
          <w:szCs w:val="16"/>
        </w:rPr>
      </w:pPr>
      <w:r w:rsidRPr="00287D9D">
        <w:rPr>
          <w:color w:val="000000"/>
          <w:spacing w:val="-7"/>
          <w:sz w:val="16"/>
          <w:szCs w:val="16"/>
        </w:rPr>
        <w:t>3.2.5.</w:t>
      </w:r>
      <w:r w:rsidRPr="00287D9D">
        <w:rPr>
          <w:color w:val="000000"/>
          <w:sz w:val="16"/>
          <w:szCs w:val="16"/>
        </w:rPr>
        <w:tab/>
      </w:r>
      <w:r w:rsidRPr="00287D9D">
        <w:rPr>
          <w:color w:val="000000"/>
          <w:spacing w:val="-1"/>
          <w:sz w:val="16"/>
          <w:szCs w:val="16"/>
        </w:rPr>
        <w:t xml:space="preserve">Создает, пополняет и совершенствует научно-справочный аппарат к </w:t>
      </w:r>
      <w:r w:rsidRPr="00287D9D">
        <w:rPr>
          <w:color w:val="000000"/>
          <w:spacing w:val="-2"/>
          <w:sz w:val="16"/>
          <w:szCs w:val="16"/>
        </w:rPr>
        <w:t>хранящимся в архиве делам и документам, обеспечивает его преемственность с научно-</w:t>
      </w:r>
      <w:r w:rsidRPr="00287D9D">
        <w:rPr>
          <w:color w:val="000000"/>
          <w:spacing w:val="-5"/>
          <w:sz w:val="16"/>
          <w:szCs w:val="16"/>
        </w:rPr>
        <w:t>справочным аппаратом соответствующего муниципального архива.</w:t>
      </w:r>
    </w:p>
    <w:p w:rsidR="00287D9D" w:rsidRPr="00287D9D" w:rsidRDefault="00287D9D" w:rsidP="00287D9D">
      <w:pPr>
        <w:shd w:val="clear" w:color="auto" w:fill="FFFFFF"/>
        <w:tabs>
          <w:tab w:val="left" w:pos="1190"/>
        </w:tabs>
        <w:ind w:left="586"/>
        <w:jc w:val="both"/>
        <w:rPr>
          <w:sz w:val="16"/>
          <w:szCs w:val="16"/>
        </w:rPr>
      </w:pPr>
      <w:r w:rsidRPr="00287D9D">
        <w:rPr>
          <w:color w:val="000000"/>
          <w:spacing w:val="-8"/>
          <w:sz w:val="16"/>
          <w:szCs w:val="16"/>
        </w:rPr>
        <w:t>3.2.6.</w:t>
      </w:r>
      <w:r w:rsidRPr="00287D9D">
        <w:rPr>
          <w:color w:val="000000"/>
          <w:sz w:val="16"/>
          <w:szCs w:val="16"/>
        </w:rPr>
        <w:tab/>
      </w:r>
      <w:r w:rsidRPr="00287D9D">
        <w:rPr>
          <w:color w:val="000000"/>
          <w:spacing w:val="-5"/>
          <w:sz w:val="16"/>
          <w:szCs w:val="16"/>
        </w:rPr>
        <w:t>Организует использование документов:</w:t>
      </w:r>
    </w:p>
    <w:p w:rsidR="00287D9D" w:rsidRPr="00287D9D" w:rsidRDefault="00287D9D" w:rsidP="00287D9D">
      <w:pPr>
        <w:shd w:val="clear" w:color="auto" w:fill="FFFFFF"/>
        <w:ind w:left="34" w:right="5" w:firstLine="547"/>
        <w:jc w:val="both"/>
        <w:rPr>
          <w:color w:val="000000"/>
          <w:spacing w:val="-5"/>
          <w:sz w:val="16"/>
          <w:szCs w:val="16"/>
        </w:rPr>
      </w:pPr>
      <w:r w:rsidRPr="00287D9D">
        <w:rPr>
          <w:color w:val="000000"/>
          <w:sz w:val="16"/>
          <w:szCs w:val="16"/>
        </w:rPr>
        <w:t xml:space="preserve">информирует руководство и работников организации о составе и содержании </w:t>
      </w:r>
      <w:r w:rsidRPr="00287D9D">
        <w:rPr>
          <w:color w:val="000000"/>
          <w:spacing w:val="-5"/>
          <w:sz w:val="16"/>
          <w:szCs w:val="16"/>
        </w:rPr>
        <w:t>документов архива;</w:t>
      </w:r>
    </w:p>
    <w:p w:rsidR="00287D9D" w:rsidRPr="00287D9D" w:rsidRDefault="00287D9D" w:rsidP="00287D9D">
      <w:pPr>
        <w:shd w:val="clear" w:color="auto" w:fill="FFFFFF"/>
        <w:ind w:left="34" w:right="5" w:firstLine="547"/>
        <w:jc w:val="both"/>
        <w:rPr>
          <w:color w:val="000000"/>
          <w:spacing w:val="-5"/>
          <w:sz w:val="16"/>
          <w:szCs w:val="16"/>
        </w:rPr>
      </w:pPr>
      <w:r w:rsidRPr="00287D9D">
        <w:rPr>
          <w:color w:val="000000"/>
          <w:spacing w:val="-5"/>
          <w:sz w:val="16"/>
          <w:szCs w:val="16"/>
        </w:rPr>
        <w:t>выдает в установленном порядке дела, документы или копии документов в целях служебного и научного использования для работы;</w:t>
      </w:r>
    </w:p>
    <w:p w:rsidR="00287D9D" w:rsidRPr="00287D9D" w:rsidRDefault="00287D9D" w:rsidP="00287D9D">
      <w:pPr>
        <w:shd w:val="clear" w:color="auto" w:fill="FFFFFF"/>
        <w:ind w:left="34" w:right="5" w:firstLine="547"/>
        <w:jc w:val="both"/>
        <w:rPr>
          <w:color w:val="000000"/>
          <w:spacing w:val="-5"/>
          <w:sz w:val="16"/>
          <w:szCs w:val="16"/>
        </w:rPr>
      </w:pPr>
      <w:r w:rsidRPr="00287D9D">
        <w:rPr>
          <w:color w:val="000000"/>
          <w:spacing w:val="-5"/>
          <w:sz w:val="16"/>
          <w:szCs w:val="16"/>
        </w:rPr>
        <w:t>исполняет запросы организаций и заявления граждан об установлении трудового стажа и другим вопросам социально-правового характера, в установленном порядке выдает копии документов и архивные справки;</w:t>
      </w:r>
    </w:p>
    <w:p w:rsidR="00287D9D" w:rsidRPr="00287D9D" w:rsidRDefault="00287D9D" w:rsidP="00287D9D">
      <w:pPr>
        <w:shd w:val="clear" w:color="auto" w:fill="FFFFFF"/>
        <w:ind w:left="34" w:right="5" w:firstLine="547"/>
        <w:jc w:val="both"/>
        <w:rPr>
          <w:color w:val="000000"/>
          <w:spacing w:val="-5"/>
          <w:sz w:val="16"/>
          <w:szCs w:val="16"/>
        </w:rPr>
      </w:pPr>
      <w:r w:rsidRPr="00287D9D">
        <w:rPr>
          <w:color w:val="000000"/>
          <w:spacing w:val="-5"/>
          <w:sz w:val="16"/>
          <w:szCs w:val="16"/>
        </w:rPr>
        <w:t xml:space="preserve">ведет учет использования документов, ранящихся в архиве </w:t>
      </w:r>
    </w:p>
    <w:p w:rsidR="00287D9D" w:rsidRPr="00287D9D" w:rsidRDefault="00287D9D" w:rsidP="00287D9D">
      <w:pPr>
        <w:shd w:val="clear" w:color="auto" w:fill="FFFFFF"/>
        <w:ind w:left="34" w:right="5" w:firstLine="547"/>
        <w:jc w:val="both"/>
        <w:rPr>
          <w:color w:val="000000"/>
          <w:spacing w:val="-5"/>
          <w:sz w:val="16"/>
          <w:szCs w:val="16"/>
        </w:rPr>
      </w:pPr>
      <w:r w:rsidRPr="00287D9D">
        <w:rPr>
          <w:color w:val="000000"/>
          <w:spacing w:val="-5"/>
          <w:sz w:val="16"/>
          <w:szCs w:val="16"/>
        </w:rPr>
        <w:t>3.2.7. Проводит экспертизу ценности документов, хранящихся в архиве, участвует в работе экспертной комиссии организации.</w:t>
      </w:r>
    </w:p>
    <w:p w:rsidR="00287D9D" w:rsidRPr="00287D9D" w:rsidRDefault="00287D9D" w:rsidP="00287D9D">
      <w:pPr>
        <w:shd w:val="clear" w:color="auto" w:fill="FFFFFF"/>
        <w:ind w:left="34" w:right="5" w:firstLine="547"/>
        <w:jc w:val="both"/>
        <w:rPr>
          <w:color w:val="000000"/>
          <w:spacing w:val="-5"/>
          <w:sz w:val="16"/>
          <w:szCs w:val="16"/>
        </w:rPr>
      </w:pPr>
      <w:r w:rsidRPr="00287D9D">
        <w:rPr>
          <w:color w:val="000000"/>
          <w:spacing w:val="-5"/>
          <w:sz w:val="16"/>
          <w:szCs w:val="16"/>
        </w:rPr>
        <w:t>3.2.8. Оказывает методическую помощь в составлении номенклатуры дел учреждения, контролирует правильность формирования и оформления дел в делопроизводстве, а также подготовку дел к передаче в архив учреждения.</w:t>
      </w:r>
    </w:p>
    <w:p w:rsidR="00287D9D" w:rsidRPr="00287D9D" w:rsidRDefault="00287D9D" w:rsidP="00287D9D">
      <w:pPr>
        <w:shd w:val="clear" w:color="auto" w:fill="FFFFFF"/>
        <w:ind w:left="34" w:right="5" w:firstLine="547"/>
        <w:jc w:val="both"/>
        <w:rPr>
          <w:color w:val="000000"/>
          <w:spacing w:val="-5"/>
          <w:sz w:val="16"/>
          <w:szCs w:val="16"/>
        </w:rPr>
      </w:pPr>
      <w:r w:rsidRPr="00287D9D">
        <w:rPr>
          <w:color w:val="000000"/>
          <w:spacing w:val="-5"/>
          <w:sz w:val="16"/>
          <w:szCs w:val="16"/>
        </w:rPr>
        <w:t>3.2.9. Участвует в проведении мероприятий по повышению квалификации работников архива и службы делопроизводства учреждения.</w:t>
      </w:r>
    </w:p>
    <w:p w:rsidR="00287D9D" w:rsidRPr="00287D9D" w:rsidRDefault="00287D9D" w:rsidP="00287D9D">
      <w:pPr>
        <w:shd w:val="clear" w:color="auto" w:fill="FFFFFF"/>
        <w:ind w:left="34" w:right="5" w:firstLine="547"/>
        <w:jc w:val="both"/>
        <w:rPr>
          <w:color w:val="000000"/>
          <w:spacing w:val="-5"/>
          <w:sz w:val="16"/>
          <w:szCs w:val="16"/>
        </w:rPr>
      </w:pPr>
      <w:r w:rsidRPr="00287D9D">
        <w:rPr>
          <w:color w:val="000000"/>
          <w:spacing w:val="-5"/>
          <w:sz w:val="16"/>
          <w:szCs w:val="16"/>
        </w:rPr>
        <w:t>3.2.10. Ежегодно представляет в муниципальный архив Заполярного района сведения о составе и объеме документов по установленной форме.</w:t>
      </w:r>
    </w:p>
    <w:p w:rsidR="00287D9D" w:rsidRPr="00287D9D" w:rsidRDefault="00287D9D" w:rsidP="00287D9D">
      <w:pPr>
        <w:shd w:val="clear" w:color="auto" w:fill="FFFFFF"/>
        <w:ind w:left="34" w:right="5" w:firstLine="547"/>
        <w:jc w:val="both"/>
        <w:rPr>
          <w:color w:val="000000"/>
          <w:spacing w:val="-5"/>
          <w:sz w:val="16"/>
          <w:szCs w:val="16"/>
        </w:rPr>
      </w:pPr>
      <w:r w:rsidRPr="00287D9D">
        <w:rPr>
          <w:color w:val="000000"/>
          <w:spacing w:val="-5"/>
          <w:sz w:val="16"/>
          <w:szCs w:val="16"/>
        </w:rPr>
        <w:t>3.2.11. Подготавливает и в установленном порядке передает на хранение в муниципальный архив Заполярного района документы Архивного фонда Российской Федерации.</w:t>
      </w:r>
    </w:p>
    <w:p w:rsidR="00287D9D" w:rsidRPr="00287D9D" w:rsidRDefault="00287D9D" w:rsidP="00287D9D">
      <w:pPr>
        <w:shd w:val="clear" w:color="auto" w:fill="FFFFFF"/>
        <w:ind w:left="34" w:right="5" w:firstLine="547"/>
        <w:jc w:val="both"/>
        <w:rPr>
          <w:color w:val="000000"/>
          <w:spacing w:val="-5"/>
          <w:sz w:val="16"/>
          <w:szCs w:val="16"/>
        </w:rPr>
      </w:pPr>
    </w:p>
    <w:p w:rsidR="00287D9D" w:rsidRPr="00287D9D" w:rsidRDefault="00287D9D" w:rsidP="00287D9D">
      <w:pPr>
        <w:shd w:val="clear" w:color="auto" w:fill="FFFFFF"/>
        <w:ind w:left="34" w:right="5" w:firstLine="547"/>
        <w:jc w:val="center"/>
        <w:rPr>
          <w:color w:val="000000"/>
          <w:spacing w:val="-5"/>
          <w:sz w:val="16"/>
          <w:szCs w:val="16"/>
        </w:rPr>
      </w:pPr>
      <w:r w:rsidRPr="00287D9D">
        <w:rPr>
          <w:color w:val="000000"/>
          <w:spacing w:val="-5"/>
          <w:sz w:val="16"/>
          <w:szCs w:val="16"/>
        </w:rPr>
        <w:t xml:space="preserve">4. Права архива учреждения </w:t>
      </w:r>
    </w:p>
    <w:p w:rsidR="00287D9D" w:rsidRPr="00287D9D" w:rsidRDefault="00287D9D" w:rsidP="00287D9D">
      <w:pPr>
        <w:shd w:val="clear" w:color="auto" w:fill="FFFFFF"/>
        <w:ind w:left="34" w:right="5" w:firstLine="547"/>
        <w:jc w:val="center"/>
        <w:rPr>
          <w:color w:val="000000"/>
          <w:spacing w:val="-5"/>
          <w:sz w:val="16"/>
          <w:szCs w:val="16"/>
        </w:rPr>
      </w:pPr>
    </w:p>
    <w:p w:rsidR="00287D9D" w:rsidRPr="00287D9D" w:rsidRDefault="00287D9D" w:rsidP="00287D9D">
      <w:pPr>
        <w:shd w:val="clear" w:color="auto" w:fill="FFFFFF"/>
        <w:ind w:left="34" w:right="5" w:firstLine="547"/>
        <w:rPr>
          <w:color w:val="000000"/>
          <w:spacing w:val="-5"/>
          <w:sz w:val="16"/>
          <w:szCs w:val="16"/>
        </w:rPr>
      </w:pPr>
      <w:r w:rsidRPr="00287D9D">
        <w:rPr>
          <w:color w:val="000000"/>
          <w:spacing w:val="-5"/>
          <w:sz w:val="16"/>
          <w:szCs w:val="16"/>
        </w:rPr>
        <w:t>Для выполнения возложенных задач и функций архив учреждения имеет право:</w:t>
      </w:r>
    </w:p>
    <w:p w:rsidR="00287D9D" w:rsidRPr="00287D9D" w:rsidRDefault="00287D9D" w:rsidP="00287D9D">
      <w:pPr>
        <w:shd w:val="clear" w:color="auto" w:fill="FFFFFF"/>
        <w:ind w:left="34" w:right="5" w:firstLine="547"/>
        <w:rPr>
          <w:color w:val="000000"/>
          <w:spacing w:val="-5"/>
          <w:sz w:val="16"/>
          <w:szCs w:val="16"/>
        </w:rPr>
      </w:pPr>
      <w:r w:rsidRPr="00287D9D">
        <w:rPr>
          <w:color w:val="000000"/>
          <w:spacing w:val="-5"/>
          <w:sz w:val="16"/>
          <w:szCs w:val="16"/>
        </w:rPr>
        <w:t>4.1. Контролировать выполнение установленных правил работы с документы в структурных подразделениях и работниками организации.</w:t>
      </w:r>
    </w:p>
    <w:p w:rsidR="00287D9D" w:rsidRPr="00287D9D" w:rsidRDefault="00287D9D" w:rsidP="00287D9D">
      <w:pPr>
        <w:shd w:val="clear" w:color="auto" w:fill="FFFFFF"/>
        <w:ind w:left="34" w:right="5" w:firstLine="547"/>
        <w:rPr>
          <w:color w:val="000000"/>
          <w:spacing w:val="-5"/>
          <w:sz w:val="16"/>
          <w:szCs w:val="16"/>
        </w:rPr>
      </w:pPr>
      <w:r w:rsidRPr="00287D9D">
        <w:rPr>
          <w:color w:val="000000"/>
          <w:spacing w:val="-5"/>
          <w:sz w:val="16"/>
          <w:szCs w:val="16"/>
        </w:rPr>
        <w:t>4.2.Запрашивать от структурных подразделений и работников организаций сведения, необходимые для работы архива, с учетом обеспечения выполнения всех возложенных на архив задач и функций.</w:t>
      </w:r>
    </w:p>
    <w:p w:rsidR="00287D9D" w:rsidRPr="00287D9D" w:rsidRDefault="00287D9D" w:rsidP="00287D9D">
      <w:pPr>
        <w:shd w:val="clear" w:color="auto" w:fill="FFFFFF"/>
        <w:ind w:left="34" w:right="5" w:firstLine="547"/>
        <w:rPr>
          <w:color w:val="000000"/>
          <w:spacing w:val="-5"/>
          <w:sz w:val="16"/>
          <w:szCs w:val="16"/>
        </w:rPr>
      </w:pPr>
    </w:p>
    <w:p w:rsidR="00287D9D" w:rsidRPr="00287D9D" w:rsidRDefault="00287D9D" w:rsidP="00287D9D">
      <w:pPr>
        <w:shd w:val="clear" w:color="auto" w:fill="FFFFFF"/>
        <w:ind w:left="34" w:right="5" w:firstLine="547"/>
        <w:jc w:val="center"/>
        <w:rPr>
          <w:color w:val="000000"/>
          <w:spacing w:val="-5"/>
          <w:sz w:val="16"/>
          <w:szCs w:val="16"/>
        </w:rPr>
      </w:pPr>
      <w:r w:rsidRPr="00287D9D">
        <w:rPr>
          <w:color w:val="000000"/>
          <w:spacing w:val="-5"/>
          <w:sz w:val="16"/>
          <w:szCs w:val="16"/>
        </w:rPr>
        <w:t>5. Ответственность заведующего архивом</w:t>
      </w:r>
    </w:p>
    <w:p w:rsidR="00287D9D" w:rsidRPr="00287D9D" w:rsidRDefault="00287D9D" w:rsidP="00287D9D">
      <w:pPr>
        <w:shd w:val="clear" w:color="auto" w:fill="FFFFFF"/>
        <w:ind w:left="34" w:right="5" w:firstLine="547"/>
        <w:jc w:val="center"/>
        <w:rPr>
          <w:color w:val="000000"/>
          <w:spacing w:val="-5"/>
          <w:sz w:val="16"/>
          <w:szCs w:val="16"/>
        </w:rPr>
      </w:pPr>
    </w:p>
    <w:p w:rsidR="00287D9D" w:rsidRPr="00287D9D" w:rsidRDefault="00287D9D" w:rsidP="00287D9D">
      <w:pPr>
        <w:shd w:val="clear" w:color="auto" w:fill="FFFFFF"/>
        <w:ind w:left="34" w:right="5" w:firstLine="547"/>
        <w:rPr>
          <w:color w:val="000000"/>
          <w:spacing w:val="-5"/>
          <w:sz w:val="16"/>
          <w:szCs w:val="16"/>
        </w:rPr>
      </w:pPr>
      <w:r w:rsidRPr="00287D9D">
        <w:rPr>
          <w:color w:val="000000"/>
          <w:spacing w:val="-5"/>
          <w:sz w:val="16"/>
          <w:szCs w:val="16"/>
        </w:rPr>
        <w:t>5.1. Заведующий архивом, либо работник, ответственный за архив учреждения несет ответственность за выполнение возложенных на архив задач и функций.</w:t>
      </w:r>
    </w:p>
    <w:p w:rsidR="00287D9D" w:rsidRPr="00287D9D" w:rsidRDefault="00287D9D" w:rsidP="00287D9D">
      <w:pPr>
        <w:autoSpaceDE w:val="0"/>
        <w:autoSpaceDN w:val="0"/>
        <w:adjustRightInd w:val="0"/>
        <w:jc w:val="both"/>
        <w:rPr>
          <w:sz w:val="16"/>
          <w:szCs w:val="16"/>
        </w:rPr>
      </w:pPr>
    </w:p>
    <w:p w:rsidR="00287D9D" w:rsidRPr="00851917" w:rsidRDefault="00287D9D" w:rsidP="00851917"/>
    <w:p w:rsidR="00F23D4C" w:rsidRDefault="00F23D4C" w:rsidP="007003E6">
      <w:pPr>
        <w:rPr>
          <w:sz w:val="16"/>
          <w:szCs w:val="16"/>
        </w:rPr>
      </w:pPr>
    </w:p>
    <w:p w:rsidR="007003E6" w:rsidRDefault="007003E6" w:rsidP="007003E6">
      <w:pPr>
        <w:pBdr>
          <w:top w:val="single" w:sz="4" w:space="2" w:color="auto"/>
          <w:left w:val="single" w:sz="4" w:space="4" w:color="auto"/>
          <w:bottom w:val="single" w:sz="4" w:space="1" w:color="auto"/>
          <w:right w:val="single" w:sz="4" w:space="4" w:color="auto"/>
        </w:pBdr>
        <w:rPr>
          <w:sz w:val="16"/>
          <w:szCs w:val="16"/>
        </w:rPr>
      </w:pPr>
      <w:r>
        <w:rPr>
          <w:sz w:val="16"/>
          <w:szCs w:val="16"/>
        </w:rPr>
        <w:t>Информационный бюллетень №</w:t>
      </w:r>
      <w:r w:rsidR="00D316B0">
        <w:rPr>
          <w:sz w:val="16"/>
          <w:szCs w:val="16"/>
        </w:rPr>
        <w:t xml:space="preserve"> 7/1</w:t>
      </w:r>
      <w:r>
        <w:rPr>
          <w:sz w:val="16"/>
          <w:szCs w:val="16"/>
        </w:rPr>
        <w:t xml:space="preserve"> от </w:t>
      </w:r>
      <w:r w:rsidR="00287D9D">
        <w:rPr>
          <w:sz w:val="16"/>
          <w:szCs w:val="16"/>
        </w:rPr>
        <w:t>15</w:t>
      </w:r>
      <w:r w:rsidR="00787872">
        <w:rPr>
          <w:sz w:val="16"/>
          <w:szCs w:val="16"/>
        </w:rPr>
        <w:t>.</w:t>
      </w:r>
      <w:r w:rsidR="003F0EF9">
        <w:rPr>
          <w:sz w:val="16"/>
          <w:szCs w:val="16"/>
        </w:rPr>
        <w:t>0</w:t>
      </w:r>
      <w:r w:rsidR="000E37D7">
        <w:rPr>
          <w:sz w:val="16"/>
          <w:szCs w:val="16"/>
        </w:rPr>
        <w:t>3</w:t>
      </w:r>
      <w:r>
        <w:rPr>
          <w:sz w:val="16"/>
          <w:szCs w:val="16"/>
        </w:rPr>
        <w:t>.201</w:t>
      </w:r>
      <w:r w:rsidR="003F0EF9">
        <w:rPr>
          <w:sz w:val="16"/>
          <w:szCs w:val="16"/>
        </w:rPr>
        <w:t>2</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Несь, ул. Набережная, 20. Редактор </w:t>
      </w:r>
      <w:r w:rsidR="005851F7">
        <w:rPr>
          <w:sz w:val="16"/>
          <w:szCs w:val="16"/>
        </w:rPr>
        <w:t xml:space="preserve">Золотых В.Т. </w:t>
      </w:r>
      <w:r>
        <w:rPr>
          <w:sz w:val="16"/>
          <w:szCs w:val="16"/>
        </w:rPr>
        <w:t xml:space="preserve"> </w:t>
      </w:r>
    </w:p>
    <w:p w:rsidR="00AC4960" w:rsidRPr="007003E6" w:rsidRDefault="007003E6" w:rsidP="007003E6">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AC4960" w:rsidRPr="007003E6" w:rsidSect="000813B0">
      <w:footerReference w:type="even" r:id="rId20"/>
      <w:footerReference w:type="default" r:id="rId21"/>
      <w:pgSz w:w="11906" w:h="16838"/>
      <w:pgMar w:top="363" w:right="567" w:bottom="363"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162" w:rsidRDefault="00362162" w:rsidP="00BB409B">
      <w:r>
        <w:separator/>
      </w:r>
    </w:p>
  </w:endnote>
  <w:endnote w:type="continuationSeparator" w:id="1">
    <w:p w:rsidR="00362162" w:rsidRDefault="00362162" w:rsidP="00BB409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62" w:rsidRDefault="0010269C" w:rsidP="000813B0">
    <w:pPr>
      <w:pStyle w:val="a3"/>
      <w:framePr w:wrap="around" w:vAnchor="text" w:hAnchor="margin" w:xAlign="right" w:y="1"/>
      <w:rPr>
        <w:rStyle w:val="a5"/>
      </w:rPr>
    </w:pPr>
    <w:r>
      <w:rPr>
        <w:rStyle w:val="a5"/>
      </w:rPr>
      <w:fldChar w:fldCharType="begin"/>
    </w:r>
    <w:r w:rsidR="00362162">
      <w:rPr>
        <w:rStyle w:val="a5"/>
      </w:rPr>
      <w:instrText xml:space="preserve">PAGE  </w:instrText>
    </w:r>
    <w:r>
      <w:rPr>
        <w:rStyle w:val="a5"/>
      </w:rPr>
      <w:fldChar w:fldCharType="end"/>
    </w:r>
  </w:p>
  <w:p w:rsidR="00362162" w:rsidRDefault="00362162" w:rsidP="000813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62" w:rsidRDefault="0010269C" w:rsidP="000813B0">
    <w:pPr>
      <w:pStyle w:val="a3"/>
      <w:framePr w:wrap="around" w:vAnchor="text" w:hAnchor="margin" w:xAlign="right" w:y="1"/>
      <w:rPr>
        <w:rStyle w:val="a5"/>
      </w:rPr>
    </w:pPr>
    <w:r>
      <w:rPr>
        <w:rStyle w:val="a5"/>
      </w:rPr>
      <w:fldChar w:fldCharType="begin"/>
    </w:r>
    <w:r w:rsidR="00362162">
      <w:rPr>
        <w:rStyle w:val="a5"/>
      </w:rPr>
      <w:instrText xml:space="preserve">PAGE  </w:instrText>
    </w:r>
    <w:r>
      <w:rPr>
        <w:rStyle w:val="a5"/>
      </w:rPr>
      <w:fldChar w:fldCharType="separate"/>
    </w:r>
    <w:r w:rsidR="00287D9D">
      <w:rPr>
        <w:rStyle w:val="a5"/>
        <w:noProof/>
      </w:rPr>
      <w:t>4</w:t>
    </w:r>
    <w:r>
      <w:rPr>
        <w:rStyle w:val="a5"/>
      </w:rPr>
      <w:fldChar w:fldCharType="end"/>
    </w:r>
  </w:p>
  <w:p w:rsidR="00362162" w:rsidRDefault="00362162" w:rsidP="000813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162" w:rsidRDefault="00362162" w:rsidP="00BB409B">
      <w:r>
        <w:separator/>
      </w:r>
    </w:p>
  </w:footnote>
  <w:footnote w:type="continuationSeparator" w:id="1">
    <w:p w:rsidR="00362162" w:rsidRDefault="00362162" w:rsidP="00BB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42E"/>
    <w:multiLevelType w:val="hybridMultilevel"/>
    <w:tmpl w:val="E93C5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9F38AC"/>
    <w:multiLevelType w:val="hybridMultilevel"/>
    <w:tmpl w:val="51DAA298"/>
    <w:lvl w:ilvl="0" w:tplc="CFA2F66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E17A9B"/>
    <w:multiLevelType w:val="singleLevel"/>
    <w:tmpl w:val="BFA2444E"/>
    <w:lvl w:ilvl="0">
      <w:start w:val="1"/>
      <w:numFmt w:val="decimal"/>
      <w:lvlText w:val="3.1.%1."/>
      <w:legacy w:legacy="1" w:legacySpace="0" w:legacyIndent="654"/>
      <w:lvlJc w:val="left"/>
      <w:rPr>
        <w:rFonts w:ascii="Times New Roman" w:hAnsi="Times New Roman" w:cs="Times New Roman" w:hint="default"/>
      </w:rPr>
    </w:lvl>
  </w:abstractNum>
  <w:abstractNum w:abstractNumId="3">
    <w:nsid w:val="201A4275"/>
    <w:multiLevelType w:val="multilevel"/>
    <w:tmpl w:val="C5FE5AB6"/>
    <w:lvl w:ilvl="0">
      <w:start w:val="1"/>
      <w:numFmt w:val="decimal"/>
      <w:lvlText w:val="%1."/>
      <w:lvlJc w:val="left"/>
      <w:pPr>
        <w:ind w:left="1470" w:hanging="765"/>
      </w:pPr>
      <w:rPr>
        <w:rFonts w:hint="default"/>
      </w:rPr>
    </w:lvl>
    <w:lvl w:ilvl="1">
      <w:start w:val="1"/>
      <w:numFmt w:val="decimal"/>
      <w:isLgl/>
      <w:lvlText w:val="%1.%2."/>
      <w:lvlJc w:val="left"/>
      <w:pPr>
        <w:ind w:left="1830" w:hanging="360"/>
      </w:pPr>
      <w:rPr>
        <w:rFonts w:hint="default"/>
      </w:rPr>
    </w:lvl>
    <w:lvl w:ilvl="2">
      <w:start w:val="1"/>
      <w:numFmt w:val="decimal"/>
      <w:isLgl/>
      <w:lvlText w:val="%1.%2.%3."/>
      <w:lvlJc w:val="left"/>
      <w:pPr>
        <w:ind w:left="2955"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845"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735" w:hanging="1440"/>
      </w:pPr>
      <w:rPr>
        <w:rFonts w:hint="default"/>
      </w:rPr>
    </w:lvl>
    <w:lvl w:ilvl="7">
      <w:start w:val="1"/>
      <w:numFmt w:val="decimal"/>
      <w:isLgl/>
      <w:lvlText w:val="%1.%2.%3.%4.%5.%6.%7.%8."/>
      <w:lvlJc w:val="left"/>
      <w:pPr>
        <w:ind w:left="7500" w:hanging="1440"/>
      </w:pPr>
      <w:rPr>
        <w:rFonts w:hint="default"/>
      </w:rPr>
    </w:lvl>
    <w:lvl w:ilvl="8">
      <w:start w:val="1"/>
      <w:numFmt w:val="decimal"/>
      <w:isLgl/>
      <w:lvlText w:val="%1.%2.%3.%4.%5.%6.%7.%8.%9."/>
      <w:lvlJc w:val="left"/>
      <w:pPr>
        <w:ind w:left="8625" w:hanging="1800"/>
      </w:pPr>
      <w:rPr>
        <w:rFonts w:hint="default"/>
      </w:rPr>
    </w:lvl>
  </w:abstractNum>
  <w:abstractNum w:abstractNumId="4">
    <w:nsid w:val="326B6FF8"/>
    <w:multiLevelType w:val="hybridMultilevel"/>
    <w:tmpl w:val="A4862F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6D2CD5"/>
    <w:multiLevelType w:val="hybridMultilevel"/>
    <w:tmpl w:val="3FDAE32C"/>
    <w:lvl w:ilvl="0" w:tplc="85FA400E">
      <w:start w:val="1"/>
      <w:numFmt w:val="bullet"/>
      <w:lvlText w:val="-"/>
      <w:lvlJc w:val="left"/>
      <w:pPr>
        <w:tabs>
          <w:tab w:val="num" w:pos="360"/>
        </w:tabs>
        <w:ind w:left="360" w:hanging="360"/>
      </w:pPr>
      <w:rPr>
        <w:rFonts w:ascii="Courier New" w:hAnsi="Courier New"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82739B"/>
    <w:multiLevelType w:val="hybridMultilevel"/>
    <w:tmpl w:val="294A5650"/>
    <w:lvl w:ilvl="0" w:tplc="AEBC1334">
      <w:start w:val="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F874A2"/>
    <w:multiLevelType w:val="hybridMultilevel"/>
    <w:tmpl w:val="D7125C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9D1642"/>
    <w:multiLevelType w:val="hybridMultilevel"/>
    <w:tmpl w:val="51DAA298"/>
    <w:lvl w:ilvl="0" w:tplc="CFA2F66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2A4876"/>
    <w:multiLevelType w:val="hybridMultilevel"/>
    <w:tmpl w:val="1B5CECB4"/>
    <w:lvl w:ilvl="0" w:tplc="7D56B5E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7890E30"/>
    <w:multiLevelType w:val="multilevel"/>
    <w:tmpl w:val="00000000"/>
    <w:lvl w:ilvl="0">
      <w:start w:val="1"/>
      <w:numFmt w:val="decimal"/>
      <w:lvlText w:val="%1."/>
      <w:lvlJc w:val="left"/>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6C1868"/>
    <w:multiLevelType w:val="hybridMultilevel"/>
    <w:tmpl w:val="B0706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26A10"/>
    <w:multiLevelType w:val="hybridMultilevel"/>
    <w:tmpl w:val="F30E1842"/>
    <w:lvl w:ilvl="0" w:tplc="1EA63CD0">
      <w:start w:val="1"/>
      <w:numFmt w:val="decimal"/>
      <w:lvlText w:val="%1."/>
      <w:lvlJc w:val="left"/>
      <w:pPr>
        <w:tabs>
          <w:tab w:val="num" w:pos="0"/>
        </w:tabs>
        <w:ind w:left="0" w:firstLine="0"/>
      </w:pPr>
      <w:rPr>
        <w:rFonts w:hint="default"/>
      </w:rPr>
    </w:lvl>
    <w:lvl w:ilvl="1" w:tplc="024A2D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F8754E"/>
    <w:multiLevelType w:val="hybridMultilevel"/>
    <w:tmpl w:val="08FCE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A30599"/>
    <w:multiLevelType w:val="hybridMultilevel"/>
    <w:tmpl w:val="9AF4E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E92075"/>
    <w:multiLevelType w:val="hybridMultilevel"/>
    <w:tmpl w:val="BB96F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054CEC"/>
    <w:multiLevelType w:val="hybridMultilevel"/>
    <w:tmpl w:val="377263DC"/>
    <w:lvl w:ilvl="0" w:tplc="B0CE7814">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66F16EB5"/>
    <w:multiLevelType w:val="singleLevel"/>
    <w:tmpl w:val="E82ED914"/>
    <w:lvl w:ilvl="0">
      <w:start w:val="2"/>
      <w:numFmt w:val="decimal"/>
      <w:lvlText w:val="3.2.%1."/>
      <w:legacy w:legacy="1" w:legacySpace="0" w:legacyIndent="615"/>
      <w:lvlJc w:val="left"/>
      <w:rPr>
        <w:rFonts w:ascii="Times New Roman" w:hAnsi="Times New Roman" w:cs="Times New Roman" w:hint="default"/>
      </w:rPr>
    </w:lvl>
  </w:abstractNum>
  <w:abstractNum w:abstractNumId="18">
    <w:nsid w:val="72E22052"/>
    <w:multiLevelType w:val="hybridMultilevel"/>
    <w:tmpl w:val="496C45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4"/>
  </w:num>
  <w:num w:numId="4">
    <w:abstractNumId w:val="12"/>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9"/>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6"/>
  </w:num>
  <w:num w:numId="20">
    <w:abstractNumId w:val="13"/>
  </w:num>
  <w:num w:numId="21">
    <w:abstractNumId w:val="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003E6"/>
    <w:rsid w:val="000318DC"/>
    <w:rsid w:val="000813B0"/>
    <w:rsid w:val="0009794D"/>
    <w:rsid w:val="000C2F62"/>
    <w:rsid w:val="000E37D7"/>
    <w:rsid w:val="0010269C"/>
    <w:rsid w:val="00123FB0"/>
    <w:rsid w:val="00162A07"/>
    <w:rsid w:val="00196EEA"/>
    <w:rsid w:val="001B4C81"/>
    <w:rsid w:val="001B5CBF"/>
    <w:rsid w:val="001E1524"/>
    <w:rsid w:val="001E2E53"/>
    <w:rsid w:val="001E5DE7"/>
    <w:rsid w:val="00226732"/>
    <w:rsid w:val="002650FE"/>
    <w:rsid w:val="00267B2B"/>
    <w:rsid w:val="00287D9D"/>
    <w:rsid w:val="002C3011"/>
    <w:rsid w:val="00313C89"/>
    <w:rsid w:val="00347FCA"/>
    <w:rsid w:val="00362162"/>
    <w:rsid w:val="003E5338"/>
    <w:rsid w:val="003F0EF9"/>
    <w:rsid w:val="00423DF3"/>
    <w:rsid w:val="004263CB"/>
    <w:rsid w:val="00432211"/>
    <w:rsid w:val="00432679"/>
    <w:rsid w:val="00452D6B"/>
    <w:rsid w:val="00455898"/>
    <w:rsid w:val="00473809"/>
    <w:rsid w:val="004771B1"/>
    <w:rsid w:val="004C5BAB"/>
    <w:rsid w:val="004D128B"/>
    <w:rsid w:val="004E7A6C"/>
    <w:rsid w:val="00564A55"/>
    <w:rsid w:val="005851F7"/>
    <w:rsid w:val="00587FEE"/>
    <w:rsid w:val="005906C1"/>
    <w:rsid w:val="005B0DEE"/>
    <w:rsid w:val="005C1FBC"/>
    <w:rsid w:val="005C6A01"/>
    <w:rsid w:val="005E6ADB"/>
    <w:rsid w:val="00621EF7"/>
    <w:rsid w:val="00624A7C"/>
    <w:rsid w:val="006271F5"/>
    <w:rsid w:val="006D73D8"/>
    <w:rsid w:val="006E2BFC"/>
    <w:rsid w:val="006F1DCC"/>
    <w:rsid w:val="007003E6"/>
    <w:rsid w:val="00736936"/>
    <w:rsid w:val="0077702C"/>
    <w:rsid w:val="00787872"/>
    <w:rsid w:val="007A543B"/>
    <w:rsid w:val="007E1387"/>
    <w:rsid w:val="00851917"/>
    <w:rsid w:val="00863940"/>
    <w:rsid w:val="00880294"/>
    <w:rsid w:val="008C1C31"/>
    <w:rsid w:val="008E05F4"/>
    <w:rsid w:val="008E3200"/>
    <w:rsid w:val="008E730F"/>
    <w:rsid w:val="008F5A06"/>
    <w:rsid w:val="00917E32"/>
    <w:rsid w:val="009239B4"/>
    <w:rsid w:val="00931337"/>
    <w:rsid w:val="00933AD8"/>
    <w:rsid w:val="009865F9"/>
    <w:rsid w:val="009A0CEA"/>
    <w:rsid w:val="009C5971"/>
    <w:rsid w:val="009C7AB5"/>
    <w:rsid w:val="009E5520"/>
    <w:rsid w:val="009E5DCE"/>
    <w:rsid w:val="00A27D79"/>
    <w:rsid w:val="00A54246"/>
    <w:rsid w:val="00A555D9"/>
    <w:rsid w:val="00A56954"/>
    <w:rsid w:val="00A651AB"/>
    <w:rsid w:val="00A70CA6"/>
    <w:rsid w:val="00AC4960"/>
    <w:rsid w:val="00AD7674"/>
    <w:rsid w:val="00AD797D"/>
    <w:rsid w:val="00B024A5"/>
    <w:rsid w:val="00B81173"/>
    <w:rsid w:val="00B81B93"/>
    <w:rsid w:val="00BB409B"/>
    <w:rsid w:val="00BB7D66"/>
    <w:rsid w:val="00C53828"/>
    <w:rsid w:val="00C67413"/>
    <w:rsid w:val="00C67494"/>
    <w:rsid w:val="00C72591"/>
    <w:rsid w:val="00C758A7"/>
    <w:rsid w:val="00C82EBE"/>
    <w:rsid w:val="00CB283B"/>
    <w:rsid w:val="00CC183E"/>
    <w:rsid w:val="00CC1C33"/>
    <w:rsid w:val="00CD6EAF"/>
    <w:rsid w:val="00D14033"/>
    <w:rsid w:val="00D316B0"/>
    <w:rsid w:val="00D559FD"/>
    <w:rsid w:val="00D822FA"/>
    <w:rsid w:val="00D83032"/>
    <w:rsid w:val="00DA3AD6"/>
    <w:rsid w:val="00E17D8E"/>
    <w:rsid w:val="00E43999"/>
    <w:rsid w:val="00E6411F"/>
    <w:rsid w:val="00E64457"/>
    <w:rsid w:val="00E830E8"/>
    <w:rsid w:val="00E97C6F"/>
    <w:rsid w:val="00ED5BD9"/>
    <w:rsid w:val="00F052AF"/>
    <w:rsid w:val="00F23D4C"/>
    <w:rsid w:val="00FB3D60"/>
    <w:rsid w:val="00FD4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
    <w:name w:val="Body Text Indent 2"/>
    <w:basedOn w:val="Default"/>
    <w:next w:val="Default"/>
    <w:link w:val="20"/>
    <w:uiPriority w:val="99"/>
    <w:semiHidden/>
    <w:unhideWhenUsed/>
    <w:rsid w:val="007003E6"/>
    <w:rPr>
      <w:color w:val="auto"/>
    </w:rPr>
  </w:style>
  <w:style w:type="character" w:customStyle="1" w:styleId="20">
    <w:name w:val="Основной текст с отступом 2 Знак"/>
    <w:basedOn w:val="a0"/>
    <w:link w:val="2"/>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99"/>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styleId="ac">
    <w:name w:val="header"/>
    <w:basedOn w:val="a"/>
    <w:link w:val="ad"/>
    <w:uiPriority w:val="99"/>
    <w:semiHidden/>
    <w:unhideWhenUsed/>
    <w:rsid w:val="00473809"/>
    <w:pPr>
      <w:tabs>
        <w:tab w:val="center" w:pos="4677"/>
        <w:tab w:val="right" w:pos="9355"/>
      </w:tabs>
    </w:pPr>
  </w:style>
  <w:style w:type="character" w:customStyle="1" w:styleId="ad">
    <w:name w:val="Верхний колонтитул Знак"/>
    <w:basedOn w:val="a0"/>
    <w:link w:val="ac"/>
    <w:uiPriority w:val="99"/>
    <w:semiHidden/>
    <w:rsid w:val="0047380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95709061">
      <w:bodyDiv w:val="1"/>
      <w:marLeft w:val="0"/>
      <w:marRight w:val="0"/>
      <w:marTop w:val="0"/>
      <w:marBottom w:val="0"/>
      <w:divBdr>
        <w:top w:val="none" w:sz="0" w:space="0" w:color="auto"/>
        <w:left w:val="none" w:sz="0" w:space="0" w:color="auto"/>
        <w:bottom w:val="none" w:sz="0" w:space="0" w:color="auto"/>
        <w:right w:val="none" w:sz="0" w:space="0" w:color="auto"/>
      </w:divBdr>
    </w:div>
    <w:div w:id="147333546">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398552255">
      <w:bodyDiv w:val="1"/>
      <w:marLeft w:val="0"/>
      <w:marRight w:val="0"/>
      <w:marTop w:val="0"/>
      <w:marBottom w:val="0"/>
      <w:divBdr>
        <w:top w:val="none" w:sz="0" w:space="0" w:color="auto"/>
        <w:left w:val="none" w:sz="0" w:space="0" w:color="auto"/>
        <w:bottom w:val="none" w:sz="0" w:space="0" w:color="auto"/>
        <w:right w:val="none" w:sz="0" w:space="0" w:color="auto"/>
      </w:divBdr>
    </w:div>
    <w:div w:id="561330802">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615601850">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327443433">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334994605">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5394432">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788817277">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053649233">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3E0640B33CF91058E12F277E7A94F755159DFB81449552D17AB3032AF3681C67E9ED0AD46F811BEEW7I" TargetMode="External"/><Relationship Id="rId18" Type="http://schemas.openxmlformats.org/officeDocument/2006/relationships/hyperlink" Target="consultantplus://offline/ref=3E0640B33CF91058E12F39736CF8A0591E92A68C479E048F29B55475A36E4927A9EB5F972B8C1BEF962C76E8W2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gif"/><Relationship Id="rId12" Type="http://schemas.openxmlformats.org/officeDocument/2006/relationships/hyperlink" Target="consultantplus://offline/ref=3E0640B33CF91058E12F277E7A94F7551C98FD8745970FDB72EA0F28F4E6W7I" TargetMode="External"/><Relationship Id="rId17" Type="http://schemas.openxmlformats.org/officeDocument/2006/relationships/hyperlink" Target="consultantplus://offline/ref=3E0640B33CF91058E12F39736CF8A0591E92A68C479E048F29B55475A36E4927A9EB5F972B8C1BEF962C79E8W9I" TargetMode="External"/><Relationship Id="rId2" Type="http://schemas.openxmlformats.org/officeDocument/2006/relationships/styles" Target="styles.xml"/><Relationship Id="rId16" Type="http://schemas.openxmlformats.org/officeDocument/2006/relationships/hyperlink" Target="consultantplus://offline/ref=3E0640B33CF91058E12F39736CF8A0591E92A68C479E048F29B55475A36E4927A9EB5F972B8C1BEF962C7AE8WB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0640B33CF91058E12F39736CF8A0591E92A68C479E048F29B55475A36E4927A9EB5F972B8C1BEF962C7FE8WFI" TargetMode="External"/><Relationship Id="rId5" Type="http://schemas.openxmlformats.org/officeDocument/2006/relationships/footnotes" Target="footnotes.xml"/><Relationship Id="rId15" Type="http://schemas.openxmlformats.org/officeDocument/2006/relationships/hyperlink" Target="consultantplus://offline/ref=3E0640B33CF91058E12F39736CF8A0591E92A68C479E048F29B55475A36E4927A9EB5F972B8C1BEF962C7BE8W2I" TargetMode="External"/><Relationship Id="rId23" Type="http://schemas.openxmlformats.org/officeDocument/2006/relationships/theme" Target="theme/theme1.xml"/><Relationship Id="rId10" Type="http://schemas.openxmlformats.org/officeDocument/2006/relationships/hyperlink" Target="consultantplus://offline/ref=3E0640B33CF91058E12F277E7A94F7551C99F08240990FDB72EA0F28F4674370EEA406D56F811BEEE9W2I"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consultantplus://offline/ref=3E0640B33CF91058E12F277E7A94F7551C9BFA88439C0FDB72EA0F28F4E6W7I" TargetMode="External"/><Relationship Id="rId14" Type="http://schemas.openxmlformats.org/officeDocument/2006/relationships/hyperlink" Target="consultantplus://offline/ref=3E0640B33CF91058E12F277E7A94F755159DFB81449552D17AB3032AF3681C67E9ED0AD46F811BEEW7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5</Pages>
  <Words>3917</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100119</cp:lastModifiedBy>
  <cp:revision>21</cp:revision>
  <cp:lastPrinted>2011-12-01T13:08:00Z</cp:lastPrinted>
  <dcterms:created xsi:type="dcterms:W3CDTF">2010-08-05T06:44:00Z</dcterms:created>
  <dcterms:modified xsi:type="dcterms:W3CDTF">2016-04-11T13:03:00Z</dcterms:modified>
</cp:coreProperties>
</file>