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732" w:rsidRDefault="00640A76" w:rsidP="00226732">
      <w: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530.25pt;height:68.25pt" adj="8717" fillcolor="gray" strokeweight="1pt">
            <v:fill r:id="rId9" o:title="Частый вертикальный" color2="yellow" type="pattern"/>
            <v:shadow on="t" opacity="52429f" offset="3pt"/>
            <v:textpath style="font-family:&quot;Arial&quot;;font-style:italic;v-text-kern:t" trim="t" fitpath="t" xscale="f" string="Канинский ВЕСТНИК"/>
          </v:shape>
        </w:pict>
      </w: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7" type="#_x0000_t175" style="position:absolute;margin-left:0;margin-top:1in;width:531pt;height:18pt;z-index:251658240;mso-position-horizontal-relative:text;mso-position-vertical-relative:text" adj="2084" fillcolor="black">
            <v:shadow color="#868686"/>
            <v:textpath style="font-family:&quot;Times New Roman&quot;;v-text-kern:t" trim="t" fitpath="t" string="информационный бюллетень"/>
            <w10:wrap type="square"/>
          </v:shape>
        </w:pict>
      </w:r>
    </w:p>
    <w:p w:rsidR="00226732" w:rsidRPr="00F27EE0" w:rsidRDefault="00640A76" w:rsidP="00226732">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530.25pt;height:9pt" fillcolor="black">
            <v:shadow color="#868686"/>
            <v:textpath style="font-family:&quot;Arial&quot;" fitshape="t" trim="t" string="Администрациии и Совета депутатов МО &quot;Канинский сельсовет&quot; НАО"/>
          </v:shape>
        </w:pict>
      </w:r>
    </w:p>
    <w:p w:rsidR="00226732" w:rsidRDefault="00226732" w:rsidP="00226732">
      <w:pPr>
        <w:pStyle w:val="1"/>
        <w:jc w:val="left"/>
        <w:rPr>
          <w:b/>
          <w:sz w:val="32"/>
          <w:szCs w:val="16"/>
        </w:rPr>
      </w:pPr>
      <w:r>
        <w:rPr>
          <w:b/>
          <w:sz w:val="32"/>
          <w:szCs w:val="16"/>
        </w:rPr>
        <w:t xml:space="preserve">№ </w:t>
      </w:r>
      <w:r w:rsidR="00640A76">
        <w:rPr>
          <w:b/>
          <w:sz w:val="32"/>
          <w:szCs w:val="16"/>
        </w:rPr>
        <w:t>18</w:t>
      </w:r>
      <w:r>
        <w:rPr>
          <w:b/>
          <w:sz w:val="32"/>
          <w:szCs w:val="16"/>
        </w:rPr>
        <w:t xml:space="preserve"> от </w:t>
      </w:r>
      <w:r w:rsidR="00640A76">
        <w:rPr>
          <w:b/>
          <w:sz w:val="32"/>
          <w:szCs w:val="16"/>
        </w:rPr>
        <w:t>02</w:t>
      </w:r>
      <w:r w:rsidR="00FA607D">
        <w:rPr>
          <w:b/>
          <w:sz w:val="32"/>
          <w:szCs w:val="16"/>
        </w:rPr>
        <w:t>.</w:t>
      </w:r>
      <w:r w:rsidR="00640A76">
        <w:rPr>
          <w:b/>
          <w:sz w:val="32"/>
          <w:szCs w:val="16"/>
        </w:rPr>
        <w:t>07</w:t>
      </w:r>
      <w:r w:rsidR="00524260">
        <w:rPr>
          <w:b/>
          <w:sz w:val="32"/>
          <w:szCs w:val="16"/>
        </w:rPr>
        <w:t>.201</w:t>
      </w:r>
      <w:r w:rsidR="009B33F1">
        <w:rPr>
          <w:b/>
          <w:sz w:val="32"/>
          <w:szCs w:val="16"/>
        </w:rPr>
        <w:t>9</w:t>
      </w:r>
    </w:p>
    <w:p w:rsidR="003017E4" w:rsidRDefault="003017E4" w:rsidP="003017E4">
      <w:pPr>
        <w:jc w:val="center"/>
        <w:rPr>
          <w:b/>
          <w:sz w:val="16"/>
          <w:szCs w:val="16"/>
        </w:rPr>
      </w:pPr>
    </w:p>
    <w:p w:rsidR="003017E4" w:rsidRPr="009B33F1" w:rsidRDefault="003017E4" w:rsidP="003017E4">
      <w:pPr>
        <w:jc w:val="center"/>
        <w:rPr>
          <w:b/>
          <w:sz w:val="16"/>
          <w:szCs w:val="16"/>
        </w:rPr>
      </w:pPr>
    </w:p>
    <w:tbl>
      <w:tblPr>
        <w:tblW w:w="0" w:type="auto"/>
        <w:tblLook w:val="04A0" w:firstRow="1" w:lastRow="0" w:firstColumn="1" w:lastColumn="0" w:noHBand="0" w:noVBand="1"/>
      </w:tblPr>
      <w:tblGrid>
        <w:gridCol w:w="4661"/>
        <w:gridCol w:w="409"/>
        <w:gridCol w:w="4252"/>
        <w:gridCol w:w="709"/>
      </w:tblGrid>
      <w:tr w:rsidR="00640A76" w:rsidRPr="00640A76" w:rsidTr="001F1875">
        <w:tc>
          <w:tcPr>
            <w:tcW w:w="10031" w:type="dxa"/>
            <w:gridSpan w:val="4"/>
          </w:tcPr>
          <w:p w:rsidR="00640A76" w:rsidRPr="00640A76" w:rsidRDefault="00640A76" w:rsidP="001F1875">
            <w:pPr>
              <w:jc w:val="center"/>
              <w:rPr>
                <w:b/>
                <w:sz w:val="16"/>
                <w:szCs w:val="16"/>
              </w:rPr>
            </w:pPr>
          </w:p>
          <w:p w:rsidR="00640A76" w:rsidRPr="00640A76" w:rsidRDefault="00640A76" w:rsidP="001F1875">
            <w:pPr>
              <w:jc w:val="center"/>
              <w:rPr>
                <w:b/>
                <w:sz w:val="16"/>
                <w:szCs w:val="16"/>
              </w:rPr>
            </w:pPr>
            <w:r w:rsidRPr="00640A76">
              <w:rPr>
                <w:b/>
                <w:sz w:val="16"/>
                <w:szCs w:val="16"/>
              </w:rPr>
              <w:t xml:space="preserve">Администрация </w:t>
            </w:r>
          </w:p>
          <w:p w:rsidR="00640A76" w:rsidRPr="00640A76" w:rsidRDefault="00640A76" w:rsidP="001F1875">
            <w:pPr>
              <w:jc w:val="center"/>
              <w:rPr>
                <w:b/>
                <w:sz w:val="16"/>
                <w:szCs w:val="16"/>
              </w:rPr>
            </w:pPr>
            <w:r w:rsidRPr="00640A76">
              <w:rPr>
                <w:b/>
                <w:sz w:val="16"/>
                <w:szCs w:val="16"/>
              </w:rPr>
              <w:t>Муниципального образования</w:t>
            </w:r>
          </w:p>
          <w:p w:rsidR="00640A76" w:rsidRPr="00640A76" w:rsidRDefault="00640A76" w:rsidP="001F1875">
            <w:pPr>
              <w:jc w:val="center"/>
              <w:rPr>
                <w:b/>
                <w:sz w:val="16"/>
                <w:szCs w:val="16"/>
              </w:rPr>
            </w:pPr>
            <w:r w:rsidRPr="00640A76">
              <w:rPr>
                <w:b/>
                <w:sz w:val="16"/>
                <w:szCs w:val="16"/>
              </w:rPr>
              <w:t xml:space="preserve">«Канинский сельсовет» </w:t>
            </w:r>
          </w:p>
          <w:p w:rsidR="00640A76" w:rsidRPr="00640A76" w:rsidRDefault="00640A76" w:rsidP="001F1875">
            <w:pPr>
              <w:jc w:val="center"/>
              <w:rPr>
                <w:b/>
                <w:sz w:val="16"/>
                <w:szCs w:val="16"/>
              </w:rPr>
            </w:pPr>
            <w:r w:rsidRPr="00640A76">
              <w:rPr>
                <w:b/>
                <w:sz w:val="16"/>
                <w:szCs w:val="16"/>
              </w:rPr>
              <w:t>Ненецкого автономного округа</w:t>
            </w:r>
          </w:p>
          <w:p w:rsidR="00640A76" w:rsidRPr="00640A76" w:rsidRDefault="00640A76" w:rsidP="001F1875">
            <w:pPr>
              <w:jc w:val="center"/>
              <w:rPr>
                <w:b/>
                <w:sz w:val="16"/>
                <w:szCs w:val="16"/>
              </w:rPr>
            </w:pPr>
          </w:p>
          <w:p w:rsidR="00640A76" w:rsidRPr="00640A76" w:rsidRDefault="00640A76" w:rsidP="001F1875">
            <w:pPr>
              <w:jc w:val="center"/>
              <w:rPr>
                <w:b/>
                <w:sz w:val="16"/>
                <w:szCs w:val="16"/>
              </w:rPr>
            </w:pPr>
            <w:r w:rsidRPr="00640A76">
              <w:rPr>
                <w:b/>
                <w:sz w:val="16"/>
                <w:szCs w:val="16"/>
              </w:rPr>
              <w:t>ПОСТАНОВЛЕНИЕ</w:t>
            </w:r>
          </w:p>
          <w:p w:rsidR="00640A76" w:rsidRPr="00640A76" w:rsidRDefault="00640A76" w:rsidP="001F1875">
            <w:pPr>
              <w:jc w:val="center"/>
              <w:rPr>
                <w:sz w:val="16"/>
                <w:szCs w:val="16"/>
              </w:rPr>
            </w:pPr>
          </w:p>
        </w:tc>
      </w:tr>
      <w:tr w:rsidR="00640A76" w:rsidRPr="00640A76" w:rsidTr="001F1875">
        <w:tc>
          <w:tcPr>
            <w:tcW w:w="4661" w:type="dxa"/>
          </w:tcPr>
          <w:p w:rsidR="00640A76" w:rsidRPr="00640A76" w:rsidRDefault="00640A76" w:rsidP="001F1875">
            <w:pPr>
              <w:rPr>
                <w:b/>
                <w:sz w:val="16"/>
                <w:szCs w:val="16"/>
              </w:rPr>
            </w:pPr>
            <w:r w:rsidRPr="00640A76">
              <w:rPr>
                <w:b/>
                <w:sz w:val="16"/>
                <w:szCs w:val="16"/>
              </w:rPr>
              <w:t>01.07.2019 № 38</w:t>
            </w:r>
          </w:p>
          <w:p w:rsidR="00640A76" w:rsidRPr="00640A76" w:rsidRDefault="00640A76" w:rsidP="001F1875">
            <w:pPr>
              <w:rPr>
                <w:bCs/>
                <w:sz w:val="16"/>
                <w:szCs w:val="16"/>
              </w:rPr>
            </w:pPr>
            <w:r w:rsidRPr="00640A76">
              <w:rPr>
                <w:bCs/>
                <w:sz w:val="16"/>
                <w:szCs w:val="16"/>
              </w:rPr>
              <w:t xml:space="preserve">с. </w:t>
            </w:r>
            <w:proofErr w:type="spellStart"/>
            <w:r w:rsidRPr="00640A76">
              <w:rPr>
                <w:bCs/>
                <w:sz w:val="16"/>
                <w:szCs w:val="16"/>
              </w:rPr>
              <w:t>Несь</w:t>
            </w:r>
            <w:proofErr w:type="spellEnd"/>
            <w:r w:rsidRPr="00640A76">
              <w:rPr>
                <w:bCs/>
                <w:sz w:val="16"/>
                <w:szCs w:val="16"/>
              </w:rPr>
              <w:t>, Ненецкий автономный округ</w:t>
            </w:r>
          </w:p>
          <w:p w:rsidR="00640A76" w:rsidRPr="00640A76" w:rsidRDefault="00640A76" w:rsidP="001F1875">
            <w:pPr>
              <w:rPr>
                <w:sz w:val="16"/>
                <w:szCs w:val="16"/>
              </w:rPr>
            </w:pPr>
          </w:p>
        </w:tc>
        <w:tc>
          <w:tcPr>
            <w:tcW w:w="5370" w:type="dxa"/>
            <w:gridSpan w:val="3"/>
          </w:tcPr>
          <w:p w:rsidR="00640A76" w:rsidRPr="00640A76" w:rsidRDefault="00640A76" w:rsidP="001F1875">
            <w:pPr>
              <w:rPr>
                <w:sz w:val="16"/>
                <w:szCs w:val="16"/>
              </w:rPr>
            </w:pPr>
          </w:p>
        </w:tc>
      </w:tr>
      <w:tr w:rsidR="00640A76" w:rsidRPr="00640A76" w:rsidTr="001F1875">
        <w:trPr>
          <w:gridAfter w:val="1"/>
          <w:wAfter w:w="709" w:type="dxa"/>
        </w:trPr>
        <w:tc>
          <w:tcPr>
            <w:tcW w:w="5070" w:type="dxa"/>
            <w:gridSpan w:val="2"/>
          </w:tcPr>
          <w:p w:rsidR="00640A76" w:rsidRPr="00640A76" w:rsidRDefault="00640A76" w:rsidP="001F1875">
            <w:pPr>
              <w:pStyle w:val="a9"/>
              <w:spacing w:line="240" w:lineRule="exact"/>
              <w:jc w:val="both"/>
              <w:rPr>
                <w:rFonts w:ascii="Times New Roman" w:hAnsi="Times New Roman"/>
                <w:sz w:val="16"/>
                <w:szCs w:val="16"/>
              </w:rPr>
            </w:pPr>
            <w:r w:rsidRPr="00640A76">
              <w:rPr>
                <w:rFonts w:ascii="Times New Roman" w:hAnsi="Times New Roman"/>
                <w:sz w:val="16"/>
                <w:szCs w:val="16"/>
              </w:rPr>
              <w:t>Об утверждении Положения о контрактной службе администрации МО «Канинский сельсовет» НАО</w:t>
            </w:r>
          </w:p>
        </w:tc>
        <w:tc>
          <w:tcPr>
            <w:tcW w:w="4252" w:type="dxa"/>
          </w:tcPr>
          <w:p w:rsidR="00640A76" w:rsidRPr="00640A76" w:rsidRDefault="00640A76" w:rsidP="001F1875">
            <w:pPr>
              <w:rPr>
                <w:sz w:val="16"/>
                <w:szCs w:val="16"/>
              </w:rPr>
            </w:pPr>
          </w:p>
        </w:tc>
      </w:tr>
    </w:tbl>
    <w:p w:rsidR="00640A76" w:rsidRPr="00640A76" w:rsidRDefault="00640A76" w:rsidP="00640A76">
      <w:pPr>
        <w:pStyle w:val="ConsPlusTitle"/>
        <w:widowControl/>
        <w:tabs>
          <w:tab w:val="left" w:pos="9360"/>
        </w:tabs>
        <w:ind w:right="-5" w:firstLine="540"/>
        <w:jc w:val="both"/>
        <w:rPr>
          <w:rFonts w:ascii="Times New Roman" w:hAnsi="Times New Roman" w:cs="Times New Roman"/>
          <w:b w:val="0"/>
          <w:sz w:val="16"/>
          <w:szCs w:val="16"/>
        </w:rPr>
      </w:pPr>
    </w:p>
    <w:p w:rsidR="00640A76" w:rsidRPr="00640A76" w:rsidRDefault="00640A76" w:rsidP="00640A76">
      <w:pPr>
        <w:pStyle w:val="ConsPlusTitle"/>
        <w:widowControl/>
        <w:tabs>
          <w:tab w:val="left" w:pos="9360"/>
        </w:tabs>
        <w:ind w:right="-5" w:firstLine="540"/>
        <w:jc w:val="both"/>
        <w:rPr>
          <w:rFonts w:ascii="Times New Roman" w:hAnsi="Times New Roman" w:cs="Times New Roman"/>
          <w:b w:val="0"/>
          <w:sz w:val="16"/>
          <w:szCs w:val="16"/>
        </w:rPr>
      </w:pPr>
    </w:p>
    <w:p w:rsidR="00640A76" w:rsidRPr="00640A76" w:rsidRDefault="00640A76" w:rsidP="00640A76">
      <w:pPr>
        <w:pStyle w:val="a9"/>
        <w:spacing w:line="360" w:lineRule="auto"/>
        <w:ind w:firstLine="540"/>
        <w:jc w:val="both"/>
        <w:rPr>
          <w:rFonts w:ascii="Times New Roman" w:eastAsia="Times New Roman" w:hAnsi="Times New Roman"/>
          <w:sz w:val="16"/>
          <w:szCs w:val="16"/>
        </w:rPr>
      </w:pPr>
      <w:r w:rsidRPr="00640A76">
        <w:rPr>
          <w:rFonts w:ascii="Times New Roman" w:hAnsi="Times New Roman"/>
          <w:sz w:val="16"/>
          <w:szCs w:val="16"/>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06.10.2003 № 131-ФЗ « Об общих принципах организации местного самоуправления в Российской Федерации», Уставом МО «Канинский сельсовет» НАО, администрация  МО «Канинский сельсовет» НАО постановляет:</w:t>
      </w:r>
    </w:p>
    <w:p w:rsidR="00640A76" w:rsidRPr="00640A76" w:rsidRDefault="00640A76" w:rsidP="00640A76">
      <w:pPr>
        <w:pStyle w:val="ConsPlusTitle"/>
        <w:widowControl/>
        <w:tabs>
          <w:tab w:val="left" w:pos="9360"/>
        </w:tabs>
        <w:spacing w:line="360" w:lineRule="auto"/>
        <w:ind w:right="-5" w:firstLine="540"/>
        <w:jc w:val="both"/>
        <w:rPr>
          <w:rFonts w:ascii="Times New Roman" w:hAnsi="Times New Roman" w:cs="Times New Roman"/>
          <w:b w:val="0"/>
          <w:sz w:val="16"/>
          <w:szCs w:val="16"/>
        </w:rPr>
      </w:pPr>
    </w:p>
    <w:p w:rsidR="00640A76" w:rsidRPr="00640A76" w:rsidRDefault="00640A76" w:rsidP="00640A76">
      <w:pPr>
        <w:pStyle w:val="a9"/>
        <w:numPr>
          <w:ilvl w:val="0"/>
          <w:numId w:val="39"/>
        </w:numPr>
        <w:tabs>
          <w:tab w:val="left" w:pos="993"/>
        </w:tabs>
        <w:spacing w:line="360" w:lineRule="auto"/>
        <w:ind w:left="0" w:firstLine="567"/>
        <w:jc w:val="both"/>
        <w:rPr>
          <w:rFonts w:ascii="Times New Roman" w:hAnsi="Times New Roman"/>
          <w:sz w:val="16"/>
          <w:szCs w:val="16"/>
        </w:rPr>
      </w:pPr>
      <w:r w:rsidRPr="00640A76">
        <w:rPr>
          <w:rFonts w:ascii="Times New Roman" w:hAnsi="Times New Roman"/>
          <w:sz w:val="16"/>
          <w:szCs w:val="16"/>
        </w:rPr>
        <w:t>Утвердить Положение о контрактной службе администрации  муниципального образования «Канинский сельсовет» Ненецкого автономного округа (Приложение № 1).</w:t>
      </w:r>
    </w:p>
    <w:p w:rsidR="00640A76" w:rsidRPr="00640A76" w:rsidRDefault="00640A76" w:rsidP="00640A76">
      <w:pPr>
        <w:pStyle w:val="a9"/>
        <w:numPr>
          <w:ilvl w:val="0"/>
          <w:numId w:val="39"/>
        </w:numPr>
        <w:tabs>
          <w:tab w:val="left" w:pos="993"/>
        </w:tabs>
        <w:spacing w:line="360" w:lineRule="auto"/>
        <w:ind w:left="0" w:firstLine="567"/>
        <w:jc w:val="both"/>
        <w:rPr>
          <w:rFonts w:ascii="Times New Roman" w:hAnsi="Times New Roman"/>
          <w:sz w:val="16"/>
          <w:szCs w:val="16"/>
        </w:rPr>
      </w:pPr>
      <w:r w:rsidRPr="00640A76">
        <w:rPr>
          <w:rFonts w:ascii="Times New Roman" w:hAnsi="Times New Roman"/>
          <w:sz w:val="16"/>
          <w:szCs w:val="16"/>
        </w:rPr>
        <w:t>Утвердить состав контрактной службы администрации  муниципального образования «Канинский сельсовет» Ненецкого автономного округа (Приложение № 2).</w:t>
      </w:r>
    </w:p>
    <w:p w:rsidR="00640A76" w:rsidRPr="00640A76" w:rsidRDefault="00640A76" w:rsidP="00640A76">
      <w:pPr>
        <w:pStyle w:val="a8"/>
        <w:numPr>
          <w:ilvl w:val="0"/>
          <w:numId w:val="39"/>
        </w:numPr>
        <w:tabs>
          <w:tab w:val="left" w:pos="709"/>
          <w:tab w:val="left" w:pos="993"/>
        </w:tabs>
        <w:spacing w:after="0" w:line="360" w:lineRule="auto"/>
        <w:ind w:left="0" w:firstLine="567"/>
        <w:jc w:val="both"/>
        <w:rPr>
          <w:rFonts w:ascii="Times New Roman" w:eastAsia="Times New Roman" w:hAnsi="Times New Roman"/>
          <w:sz w:val="16"/>
          <w:szCs w:val="16"/>
        </w:rPr>
      </w:pPr>
      <w:r w:rsidRPr="00640A76">
        <w:rPr>
          <w:rFonts w:ascii="Times New Roman" w:eastAsia="Times New Roman" w:hAnsi="Times New Roman"/>
          <w:sz w:val="16"/>
          <w:szCs w:val="16"/>
        </w:rPr>
        <w:t>Настоящее постановление вступает в силу после его официального опубликования.</w:t>
      </w:r>
    </w:p>
    <w:p w:rsidR="00640A76" w:rsidRPr="00640A76" w:rsidRDefault="00640A76" w:rsidP="00640A76">
      <w:pPr>
        <w:pStyle w:val="ConsPlusTitle"/>
        <w:widowControl/>
        <w:tabs>
          <w:tab w:val="left" w:pos="9360"/>
        </w:tabs>
        <w:spacing w:line="360" w:lineRule="auto"/>
        <w:ind w:right="-5"/>
        <w:jc w:val="both"/>
        <w:rPr>
          <w:rFonts w:ascii="Times New Roman" w:hAnsi="Times New Roman" w:cs="Times New Roman"/>
          <w:b w:val="0"/>
          <w:sz w:val="16"/>
          <w:szCs w:val="16"/>
        </w:rPr>
      </w:pPr>
    </w:p>
    <w:p w:rsidR="00640A76" w:rsidRPr="00640A76" w:rsidRDefault="00640A76" w:rsidP="00640A76">
      <w:pPr>
        <w:pStyle w:val="ConsPlusTitle"/>
        <w:widowControl/>
        <w:tabs>
          <w:tab w:val="left" w:pos="9360"/>
        </w:tabs>
        <w:ind w:right="-5"/>
        <w:jc w:val="both"/>
        <w:rPr>
          <w:rFonts w:ascii="Times New Roman" w:hAnsi="Times New Roman" w:cs="Times New Roman"/>
          <w:b w:val="0"/>
          <w:sz w:val="16"/>
          <w:szCs w:val="16"/>
        </w:rPr>
      </w:pPr>
    </w:p>
    <w:p w:rsidR="00640A76" w:rsidRPr="00640A76" w:rsidRDefault="00640A76" w:rsidP="00640A76">
      <w:pPr>
        <w:pStyle w:val="ConsPlusTitle"/>
        <w:widowControl/>
        <w:tabs>
          <w:tab w:val="left" w:pos="9360"/>
        </w:tabs>
        <w:ind w:right="-5"/>
        <w:jc w:val="both"/>
        <w:rPr>
          <w:rFonts w:ascii="Times New Roman" w:hAnsi="Times New Roman" w:cs="Times New Roman"/>
          <w:b w:val="0"/>
          <w:sz w:val="16"/>
          <w:szCs w:val="16"/>
        </w:rPr>
      </w:pPr>
      <w:r w:rsidRPr="00640A76">
        <w:rPr>
          <w:rFonts w:ascii="Times New Roman" w:hAnsi="Times New Roman" w:cs="Times New Roman"/>
          <w:b w:val="0"/>
          <w:sz w:val="16"/>
          <w:szCs w:val="16"/>
        </w:rPr>
        <w:t xml:space="preserve">Глава  МО «Канинский сельсовет» НАО                                          Г. А. </w:t>
      </w:r>
      <w:proofErr w:type="spellStart"/>
      <w:r w:rsidRPr="00640A76">
        <w:rPr>
          <w:rFonts w:ascii="Times New Roman" w:hAnsi="Times New Roman" w:cs="Times New Roman"/>
          <w:b w:val="0"/>
          <w:sz w:val="16"/>
          <w:szCs w:val="16"/>
        </w:rPr>
        <w:t>Варницына</w:t>
      </w:r>
      <w:proofErr w:type="spellEnd"/>
    </w:p>
    <w:p w:rsidR="00640A76" w:rsidRPr="00640A76" w:rsidRDefault="00640A76" w:rsidP="00640A76">
      <w:pPr>
        <w:rPr>
          <w:sz w:val="16"/>
          <w:szCs w:val="16"/>
        </w:rPr>
      </w:pPr>
    </w:p>
    <w:p w:rsidR="00640A76" w:rsidRPr="00640A76" w:rsidRDefault="00640A76" w:rsidP="00640A76">
      <w:pPr>
        <w:rPr>
          <w:sz w:val="16"/>
          <w:szCs w:val="1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640A76" w:rsidRPr="00640A76" w:rsidTr="001F1875">
        <w:tc>
          <w:tcPr>
            <w:tcW w:w="5069" w:type="dxa"/>
          </w:tcPr>
          <w:p w:rsidR="00640A76" w:rsidRPr="00640A76" w:rsidRDefault="00640A76" w:rsidP="001F1875">
            <w:pPr>
              <w:rPr>
                <w:sz w:val="16"/>
                <w:szCs w:val="16"/>
              </w:rPr>
            </w:pPr>
          </w:p>
        </w:tc>
        <w:tc>
          <w:tcPr>
            <w:tcW w:w="5069" w:type="dxa"/>
          </w:tcPr>
          <w:p w:rsidR="00640A76" w:rsidRPr="00640A76" w:rsidRDefault="00640A76" w:rsidP="001F1875">
            <w:pPr>
              <w:jc w:val="right"/>
              <w:rPr>
                <w:sz w:val="16"/>
                <w:szCs w:val="16"/>
              </w:rPr>
            </w:pPr>
            <w:r w:rsidRPr="00640A76">
              <w:rPr>
                <w:sz w:val="16"/>
                <w:szCs w:val="16"/>
              </w:rPr>
              <w:t>Приложение № 1</w:t>
            </w:r>
          </w:p>
          <w:p w:rsidR="00640A76" w:rsidRPr="00640A76" w:rsidRDefault="00640A76" w:rsidP="001F1875">
            <w:pPr>
              <w:jc w:val="both"/>
              <w:rPr>
                <w:sz w:val="16"/>
                <w:szCs w:val="16"/>
              </w:rPr>
            </w:pPr>
            <w:r w:rsidRPr="00640A76">
              <w:rPr>
                <w:sz w:val="16"/>
                <w:szCs w:val="16"/>
              </w:rPr>
              <w:t xml:space="preserve">к постановлению от  01.07.2019 № 38 «Об утверждении Положения о контрактной службе администрации МО «Канинский сельсовет» НАО»                  </w:t>
            </w:r>
          </w:p>
        </w:tc>
      </w:tr>
    </w:tbl>
    <w:p w:rsidR="00640A76" w:rsidRPr="00640A76" w:rsidRDefault="00640A76" w:rsidP="00640A76">
      <w:pPr>
        <w:rPr>
          <w:sz w:val="16"/>
          <w:szCs w:val="16"/>
        </w:rPr>
      </w:pPr>
    </w:p>
    <w:p w:rsidR="00640A76" w:rsidRPr="00640A76" w:rsidRDefault="00640A76" w:rsidP="00640A76">
      <w:pPr>
        <w:widowControl w:val="0"/>
        <w:jc w:val="center"/>
        <w:rPr>
          <w:color w:val="000000" w:themeColor="text1"/>
          <w:sz w:val="16"/>
          <w:szCs w:val="16"/>
        </w:rPr>
      </w:pPr>
      <w:r w:rsidRPr="00640A76">
        <w:rPr>
          <w:color w:val="000000" w:themeColor="text1"/>
          <w:sz w:val="16"/>
          <w:szCs w:val="16"/>
        </w:rPr>
        <w:t>Положение</w:t>
      </w:r>
    </w:p>
    <w:p w:rsidR="00640A76" w:rsidRPr="00640A76" w:rsidRDefault="00640A76" w:rsidP="00640A76">
      <w:pPr>
        <w:widowControl w:val="0"/>
        <w:jc w:val="center"/>
        <w:rPr>
          <w:sz w:val="16"/>
          <w:szCs w:val="16"/>
        </w:rPr>
      </w:pPr>
      <w:r w:rsidRPr="00640A76">
        <w:rPr>
          <w:color w:val="000000" w:themeColor="text1"/>
          <w:sz w:val="16"/>
          <w:szCs w:val="16"/>
        </w:rPr>
        <w:t xml:space="preserve">о контрактной службе администрации </w:t>
      </w:r>
      <w:r w:rsidRPr="00640A76">
        <w:rPr>
          <w:sz w:val="16"/>
          <w:szCs w:val="16"/>
        </w:rPr>
        <w:t xml:space="preserve">муниципального образования </w:t>
      </w:r>
    </w:p>
    <w:p w:rsidR="00640A76" w:rsidRPr="00640A76" w:rsidRDefault="00640A76" w:rsidP="00640A76">
      <w:pPr>
        <w:widowControl w:val="0"/>
        <w:jc w:val="center"/>
        <w:rPr>
          <w:color w:val="000000" w:themeColor="text1"/>
          <w:sz w:val="16"/>
          <w:szCs w:val="16"/>
        </w:rPr>
      </w:pPr>
      <w:r w:rsidRPr="00640A76">
        <w:rPr>
          <w:sz w:val="16"/>
          <w:szCs w:val="16"/>
        </w:rPr>
        <w:t>«Канинский сельсовет» Ненецкого автономного округа</w:t>
      </w:r>
    </w:p>
    <w:p w:rsidR="00640A76" w:rsidRPr="00640A76" w:rsidRDefault="00640A76" w:rsidP="00640A76">
      <w:pPr>
        <w:widowControl w:val="0"/>
        <w:jc w:val="center"/>
        <w:rPr>
          <w:b/>
          <w:color w:val="000000" w:themeColor="text1"/>
          <w:sz w:val="16"/>
          <w:szCs w:val="16"/>
        </w:rPr>
      </w:pPr>
    </w:p>
    <w:p w:rsidR="00640A76" w:rsidRPr="00640A76" w:rsidRDefault="00640A76" w:rsidP="00640A76">
      <w:pPr>
        <w:pStyle w:val="1"/>
        <w:keepNext w:val="0"/>
        <w:widowControl w:val="0"/>
        <w:rPr>
          <w:color w:val="000000" w:themeColor="text1"/>
          <w:sz w:val="16"/>
          <w:szCs w:val="16"/>
        </w:rPr>
      </w:pPr>
      <w:bookmarkStart w:id="0" w:name="_Toc145402108"/>
      <w:bookmarkStart w:id="1" w:name="_Toc165534901"/>
      <w:r w:rsidRPr="00640A76">
        <w:rPr>
          <w:color w:val="000000" w:themeColor="text1"/>
          <w:sz w:val="16"/>
          <w:szCs w:val="16"/>
          <w:lang w:val="en-US"/>
        </w:rPr>
        <w:t>I</w:t>
      </w:r>
      <w:r w:rsidRPr="00640A76">
        <w:rPr>
          <w:color w:val="000000" w:themeColor="text1"/>
          <w:sz w:val="16"/>
          <w:szCs w:val="16"/>
        </w:rPr>
        <w:t>. Общие положения</w:t>
      </w:r>
      <w:bookmarkEnd w:id="0"/>
      <w:bookmarkEnd w:id="1"/>
    </w:p>
    <w:p w:rsidR="00640A76" w:rsidRPr="00640A76" w:rsidRDefault="00640A76" w:rsidP="00640A76">
      <w:pPr>
        <w:rPr>
          <w:sz w:val="16"/>
          <w:szCs w:val="16"/>
        </w:rPr>
      </w:pPr>
    </w:p>
    <w:p w:rsidR="00640A76" w:rsidRPr="00640A76" w:rsidRDefault="00640A76" w:rsidP="00640A76">
      <w:pPr>
        <w:ind w:firstLine="567"/>
        <w:jc w:val="both"/>
        <w:rPr>
          <w:color w:val="000000" w:themeColor="text1"/>
          <w:sz w:val="16"/>
          <w:szCs w:val="16"/>
        </w:rPr>
      </w:pPr>
      <w:r w:rsidRPr="00640A76">
        <w:rPr>
          <w:color w:val="000000" w:themeColor="text1"/>
          <w:sz w:val="16"/>
          <w:szCs w:val="16"/>
        </w:rPr>
        <w:t xml:space="preserve">1.1. Настоящее положение о контрактной службе администрации </w:t>
      </w:r>
      <w:r w:rsidRPr="00640A76">
        <w:rPr>
          <w:sz w:val="16"/>
          <w:szCs w:val="16"/>
        </w:rPr>
        <w:t>муниципального образования «Канинский сельсовет» Ненецкого автономного округа</w:t>
      </w:r>
      <w:r w:rsidRPr="00640A76">
        <w:rPr>
          <w:color w:val="000000" w:themeColor="text1"/>
          <w:sz w:val="16"/>
          <w:szCs w:val="16"/>
        </w:rPr>
        <w:t xml:space="preserve"> (далее – Положение) устанавливает правила организации деятельности контрактной службы при планировании и осуществлении закупок товаров, работ, услуг для обеспечения муниципальных нужд  </w:t>
      </w:r>
      <w:r w:rsidRPr="00640A76">
        <w:rPr>
          <w:sz w:val="16"/>
          <w:szCs w:val="16"/>
        </w:rPr>
        <w:t>МО «Канинский сельсовет» НАО</w:t>
      </w:r>
      <w:r w:rsidRPr="00640A76">
        <w:rPr>
          <w:color w:val="000000" w:themeColor="text1"/>
          <w:sz w:val="16"/>
          <w:szCs w:val="16"/>
        </w:rPr>
        <w:t>.</w:t>
      </w:r>
    </w:p>
    <w:p w:rsidR="00640A76" w:rsidRPr="00640A76" w:rsidRDefault="00640A76" w:rsidP="00640A76">
      <w:pPr>
        <w:autoSpaceDE w:val="0"/>
        <w:autoSpaceDN w:val="0"/>
        <w:adjustRightInd w:val="0"/>
        <w:ind w:firstLine="567"/>
        <w:jc w:val="both"/>
        <w:rPr>
          <w:color w:val="000000" w:themeColor="text1"/>
          <w:sz w:val="16"/>
          <w:szCs w:val="16"/>
        </w:rPr>
      </w:pPr>
      <w:r w:rsidRPr="00640A76">
        <w:rPr>
          <w:color w:val="000000" w:themeColor="text1"/>
          <w:sz w:val="16"/>
          <w:szCs w:val="16"/>
        </w:rPr>
        <w:t>1.2. Настоящее Положение устанавливает порядок формирования и полномочия контрактной службы при осуществлении закупок товаров, работ, услуг для обеспечения  муниципальных нужд, в том числе на этапе планирования закупок, определения поставщиков (подрядчиков, исполнителей), закл</w:t>
      </w:r>
      <w:bookmarkStart w:id="2" w:name="_Toc165534904"/>
      <w:r w:rsidRPr="00640A76">
        <w:rPr>
          <w:color w:val="000000" w:themeColor="text1"/>
          <w:sz w:val="16"/>
          <w:szCs w:val="16"/>
        </w:rPr>
        <w:t>ючения и исполнения контрактов.</w:t>
      </w:r>
    </w:p>
    <w:bookmarkEnd w:id="2"/>
    <w:p w:rsidR="00640A76" w:rsidRPr="00640A76" w:rsidRDefault="00640A76" w:rsidP="00640A76">
      <w:pPr>
        <w:widowControl w:val="0"/>
        <w:ind w:firstLine="567"/>
        <w:jc w:val="both"/>
        <w:rPr>
          <w:color w:val="000000" w:themeColor="text1"/>
          <w:sz w:val="16"/>
          <w:szCs w:val="16"/>
        </w:rPr>
      </w:pPr>
      <w:r w:rsidRPr="00640A76">
        <w:rPr>
          <w:color w:val="000000" w:themeColor="text1"/>
          <w:sz w:val="16"/>
          <w:szCs w:val="16"/>
        </w:rPr>
        <w:t xml:space="preserve">1.3. Контрактная служба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Федеральным законом от 5 апреля </w:t>
      </w:r>
      <w:smartTag w:uri="urn:schemas-microsoft-com:office:smarttags" w:element="metricconverter">
        <w:smartTagPr>
          <w:attr w:name="ProductID" w:val="2013 г"/>
        </w:smartTagPr>
        <w:r w:rsidRPr="00640A76">
          <w:rPr>
            <w:color w:val="000000" w:themeColor="text1"/>
            <w:sz w:val="16"/>
            <w:szCs w:val="16"/>
          </w:rPr>
          <w:t>2013 г</w:t>
        </w:r>
      </w:smartTag>
      <w:r w:rsidRPr="00640A76">
        <w:rPr>
          <w:color w:val="000000" w:themeColor="text1"/>
          <w:sz w:val="16"/>
          <w:szCs w:val="16"/>
        </w:rPr>
        <w:t>. № 44-ФЗ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 настоящим  Положением.</w:t>
      </w:r>
    </w:p>
    <w:p w:rsidR="00640A76" w:rsidRPr="00640A76" w:rsidRDefault="00640A76" w:rsidP="00640A76">
      <w:pPr>
        <w:pStyle w:val="tekstob"/>
        <w:spacing w:before="0" w:beforeAutospacing="0" w:after="0" w:afterAutospacing="0"/>
        <w:ind w:firstLine="567"/>
        <w:jc w:val="both"/>
        <w:rPr>
          <w:color w:val="000000" w:themeColor="text1"/>
          <w:sz w:val="16"/>
          <w:szCs w:val="16"/>
        </w:rPr>
      </w:pPr>
      <w:bookmarkStart w:id="3" w:name="_Toc145402111"/>
      <w:bookmarkStart w:id="4" w:name="_Toc165534905"/>
      <w:r w:rsidRPr="00640A76">
        <w:rPr>
          <w:color w:val="000000" w:themeColor="text1"/>
          <w:sz w:val="16"/>
          <w:szCs w:val="16"/>
        </w:rPr>
        <w:t>1.4. Основными принципами деятельности контрактной службы при осуществлении закупки товара, работы, услуги для обеспечения  муниципальных нужд являются:</w:t>
      </w:r>
    </w:p>
    <w:p w:rsidR="00640A76" w:rsidRPr="00640A76" w:rsidRDefault="00640A76" w:rsidP="00640A76">
      <w:pPr>
        <w:autoSpaceDE w:val="0"/>
        <w:autoSpaceDN w:val="0"/>
        <w:adjustRightInd w:val="0"/>
        <w:ind w:firstLine="567"/>
        <w:jc w:val="both"/>
        <w:rPr>
          <w:color w:val="000000" w:themeColor="text1"/>
          <w:sz w:val="16"/>
          <w:szCs w:val="16"/>
        </w:rPr>
      </w:pPr>
      <w:r w:rsidRPr="00640A76">
        <w:rPr>
          <w:color w:val="000000" w:themeColor="text1"/>
          <w:sz w:val="16"/>
          <w:szCs w:val="16"/>
        </w:rPr>
        <w:t xml:space="preserve"> - профессионализм - привлечение квалифицированных специалистов, обладающих теоретическими знаниями и навыками в сфере закупок, в целях осуществления своей деятельности на профессиональной основе;</w:t>
      </w:r>
    </w:p>
    <w:p w:rsidR="00640A76" w:rsidRPr="00640A76" w:rsidRDefault="00640A76" w:rsidP="00640A76">
      <w:pPr>
        <w:autoSpaceDE w:val="0"/>
        <w:autoSpaceDN w:val="0"/>
        <w:adjustRightInd w:val="0"/>
        <w:ind w:firstLine="567"/>
        <w:jc w:val="both"/>
        <w:rPr>
          <w:color w:val="000000" w:themeColor="text1"/>
          <w:sz w:val="16"/>
          <w:szCs w:val="16"/>
        </w:rPr>
      </w:pPr>
      <w:r w:rsidRPr="00640A76">
        <w:rPr>
          <w:color w:val="000000" w:themeColor="text1"/>
          <w:sz w:val="16"/>
          <w:szCs w:val="16"/>
        </w:rPr>
        <w:t>- открытость и прозрачность - свободный и безвозмездный доступ к информации о совершаемых контрактной службой действиях, направленных на обеспечение  муниципальных нужд, в том числе способах осуществления закупок и их результатах. Открытость и прозрачность информации обеспечиваются, в частности, путем размещения полной и достоверной информации в единой информационной системе в сфере закупок;</w:t>
      </w:r>
    </w:p>
    <w:p w:rsidR="00640A76" w:rsidRPr="00640A76" w:rsidRDefault="00640A76" w:rsidP="00640A76">
      <w:pPr>
        <w:pStyle w:val="tekstob"/>
        <w:spacing w:before="0" w:beforeAutospacing="0" w:after="0" w:afterAutospacing="0"/>
        <w:ind w:firstLine="567"/>
        <w:jc w:val="both"/>
        <w:rPr>
          <w:color w:val="000000" w:themeColor="text1"/>
          <w:sz w:val="16"/>
          <w:szCs w:val="16"/>
        </w:rPr>
      </w:pPr>
      <w:r w:rsidRPr="00640A76">
        <w:rPr>
          <w:color w:val="000000" w:themeColor="text1"/>
          <w:sz w:val="16"/>
          <w:szCs w:val="16"/>
        </w:rPr>
        <w:t>- эффективность и результативность - заключение муниципальных контрактов на условиях, обеспечивающих наиболее эффективное достижение заданных результатов обеспечения  муниципальных нужд.</w:t>
      </w:r>
    </w:p>
    <w:p w:rsidR="00640A76" w:rsidRPr="00640A76" w:rsidRDefault="00640A76" w:rsidP="00640A76">
      <w:pPr>
        <w:pStyle w:val="tekstob"/>
        <w:spacing w:before="0" w:beforeAutospacing="0" w:after="0" w:afterAutospacing="0"/>
        <w:ind w:firstLine="567"/>
        <w:jc w:val="both"/>
        <w:rPr>
          <w:color w:val="000000" w:themeColor="text1"/>
          <w:sz w:val="16"/>
          <w:szCs w:val="16"/>
        </w:rPr>
      </w:pPr>
      <w:bookmarkStart w:id="5" w:name="_Toc165534906"/>
      <w:bookmarkStart w:id="6" w:name="_Toc145402112"/>
      <w:bookmarkEnd w:id="3"/>
      <w:bookmarkEnd w:id="4"/>
      <w:r w:rsidRPr="00640A76">
        <w:rPr>
          <w:color w:val="000000" w:themeColor="text1"/>
          <w:sz w:val="16"/>
          <w:szCs w:val="16"/>
        </w:rPr>
        <w:t xml:space="preserve">1.5. Понятия, термины и сокращения, используемые в настоящем Положении, применяются в значениях, определенных Федеральным законом от 5 апреля </w:t>
      </w:r>
      <w:smartTag w:uri="urn:schemas-microsoft-com:office:smarttags" w:element="metricconverter">
        <w:smartTagPr>
          <w:attr w:name="ProductID" w:val="2013 г"/>
        </w:smartTagPr>
        <w:r w:rsidRPr="00640A76">
          <w:rPr>
            <w:color w:val="000000" w:themeColor="text1"/>
            <w:sz w:val="16"/>
            <w:szCs w:val="16"/>
          </w:rPr>
          <w:t>2013 г</w:t>
        </w:r>
      </w:smartTag>
      <w:r w:rsidRPr="00640A76">
        <w:rPr>
          <w:color w:val="000000" w:themeColor="text1"/>
          <w:sz w:val="16"/>
          <w:szCs w:val="16"/>
        </w:rPr>
        <w:t>. № 44-ФЗ «О контрактной системе в сфере закупок товаров, работ, услуг для обеспечения государственных и муниципальных нужд».</w:t>
      </w:r>
    </w:p>
    <w:p w:rsidR="00640A76" w:rsidRPr="00640A76" w:rsidRDefault="00640A76" w:rsidP="00640A76">
      <w:pPr>
        <w:autoSpaceDE w:val="0"/>
        <w:autoSpaceDN w:val="0"/>
        <w:adjustRightInd w:val="0"/>
        <w:ind w:firstLine="567"/>
        <w:jc w:val="both"/>
        <w:rPr>
          <w:color w:val="000000" w:themeColor="text1"/>
          <w:sz w:val="16"/>
          <w:szCs w:val="16"/>
        </w:rPr>
      </w:pPr>
      <w:r w:rsidRPr="00640A76">
        <w:rPr>
          <w:color w:val="000000" w:themeColor="text1"/>
          <w:sz w:val="16"/>
          <w:szCs w:val="16"/>
        </w:rPr>
        <w:t>1.6. Информация, указанная в настоящем Положении, размещается в единой информационной системе в сфере закупок.</w:t>
      </w:r>
    </w:p>
    <w:p w:rsidR="00640A76" w:rsidRPr="00640A76" w:rsidRDefault="00640A76" w:rsidP="00640A76">
      <w:pPr>
        <w:autoSpaceDE w:val="0"/>
        <w:autoSpaceDN w:val="0"/>
        <w:adjustRightInd w:val="0"/>
        <w:ind w:firstLine="567"/>
        <w:jc w:val="both"/>
        <w:rPr>
          <w:color w:val="000000" w:themeColor="text1"/>
          <w:sz w:val="16"/>
          <w:szCs w:val="16"/>
        </w:rPr>
      </w:pPr>
    </w:p>
    <w:p w:rsidR="00640A76" w:rsidRPr="00640A76" w:rsidRDefault="00640A76" w:rsidP="00640A76">
      <w:pPr>
        <w:pStyle w:val="4"/>
        <w:spacing w:before="0" w:line="240" w:lineRule="auto"/>
        <w:jc w:val="center"/>
        <w:rPr>
          <w:rFonts w:ascii="Times New Roman" w:hAnsi="Times New Roman" w:cs="Times New Roman"/>
          <w:b w:val="0"/>
          <w:i w:val="0"/>
          <w:color w:val="000000" w:themeColor="text1"/>
          <w:sz w:val="16"/>
          <w:szCs w:val="16"/>
        </w:rPr>
      </w:pPr>
      <w:bookmarkStart w:id="7" w:name="_Toc165534907"/>
      <w:bookmarkEnd w:id="5"/>
      <w:r w:rsidRPr="00640A76">
        <w:rPr>
          <w:rFonts w:ascii="Times New Roman" w:hAnsi="Times New Roman" w:cs="Times New Roman"/>
          <w:b w:val="0"/>
          <w:i w:val="0"/>
          <w:color w:val="000000" w:themeColor="text1"/>
          <w:sz w:val="16"/>
          <w:szCs w:val="16"/>
          <w:lang w:val="en-US"/>
        </w:rPr>
        <w:t>I</w:t>
      </w:r>
      <w:r w:rsidRPr="00640A76">
        <w:rPr>
          <w:rFonts w:ascii="Times New Roman" w:hAnsi="Times New Roman" w:cs="Times New Roman"/>
          <w:b w:val="0"/>
          <w:i w:val="0"/>
          <w:color w:val="000000" w:themeColor="text1"/>
          <w:sz w:val="16"/>
          <w:szCs w:val="16"/>
        </w:rPr>
        <w:t>I. Порядок формирования контрактной службы</w:t>
      </w:r>
    </w:p>
    <w:p w:rsidR="00640A76" w:rsidRPr="00640A76" w:rsidRDefault="00640A76" w:rsidP="00640A76">
      <w:pPr>
        <w:rPr>
          <w:sz w:val="16"/>
          <w:szCs w:val="16"/>
        </w:rPr>
      </w:pPr>
    </w:p>
    <w:p w:rsidR="00640A76" w:rsidRPr="00640A76" w:rsidRDefault="00640A76" w:rsidP="00640A76">
      <w:pPr>
        <w:ind w:firstLine="567"/>
        <w:jc w:val="both"/>
        <w:rPr>
          <w:color w:val="000000" w:themeColor="text1"/>
          <w:sz w:val="16"/>
          <w:szCs w:val="16"/>
        </w:rPr>
      </w:pPr>
      <w:r w:rsidRPr="00640A76">
        <w:rPr>
          <w:color w:val="000000" w:themeColor="text1"/>
          <w:sz w:val="16"/>
          <w:szCs w:val="16"/>
        </w:rPr>
        <w:t xml:space="preserve">2.1.  Контрактная  служба  создается  из числа постоянного состава работников (должностных лиц) администрации  </w:t>
      </w:r>
      <w:r w:rsidRPr="00640A76">
        <w:rPr>
          <w:sz w:val="16"/>
          <w:szCs w:val="16"/>
        </w:rPr>
        <w:t>МО «Канинский сельсовет» НАО</w:t>
      </w:r>
      <w:r w:rsidRPr="00640A76">
        <w:rPr>
          <w:color w:val="000000" w:themeColor="text1"/>
          <w:sz w:val="16"/>
          <w:szCs w:val="16"/>
        </w:rPr>
        <w:t xml:space="preserve"> и состав утверждается постановлением  администрации </w:t>
      </w:r>
      <w:r w:rsidRPr="00640A76">
        <w:rPr>
          <w:sz w:val="16"/>
          <w:szCs w:val="16"/>
        </w:rPr>
        <w:t>МО «Канинский сельсовет» НАО</w:t>
      </w:r>
      <w:r w:rsidRPr="00640A76">
        <w:rPr>
          <w:color w:val="000000" w:themeColor="text1"/>
          <w:sz w:val="16"/>
          <w:szCs w:val="16"/>
        </w:rPr>
        <w:t>, без образования отдельного структурного подразделения.</w:t>
      </w:r>
    </w:p>
    <w:p w:rsidR="00640A76" w:rsidRPr="00640A76" w:rsidRDefault="00640A76" w:rsidP="00640A76">
      <w:pPr>
        <w:ind w:firstLine="567"/>
        <w:jc w:val="both"/>
        <w:rPr>
          <w:color w:val="000000" w:themeColor="text1"/>
          <w:sz w:val="16"/>
          <w:szCs w:val="16"/>
        </w:rPr>
      </w:pPr>
      <w:r w:rsidRPr="00640A76">
        <w:rPr>
          <w:color w:val="000000" w:themeColor="text1"/>
          <w:sz w:val="16"/>
          <w:szCs w:val="16"/>
        </w:rPr>
        <w:t xml:space="preserve">Включение в состав и исключение из состава контрактной службы должностного лица допускается только по постановлению администрации </w:t>
      </w:r>
      <w:r w:rsidRPr="00640A76">
        <w:rPr>
          <w:sz w:val="16"/>
          <w:szCs w:val="16"/>
        </w:rPr>
        <w:t>МО «Канинский сельсовет» НАО</w:t>
      </w:r>
      <w:r w:rsidRPr="00640A76">
        <w:rPr>
          <w:color w:val="000000" w:themeColor="text1"/>
          <w:sz w:val="16"/>
          <w:szCs w:val="16"/>
        </w:rPr>
        <w:t>.</w:t>
      </w:r>
    </w:p>
    <w:p w:rsidR="00640A76" w:rsidRPr="00640A76" w:rsidRDefault="00640A76" w:rsidP="00640A76">
      <w:pPr>
        <w:ind w:firstLine="567"/>
        <w:jc w:val="both"/>
        <w:rPr>
          <w:color w:val="000000" w:themeColor="text1"/>
          <w:sz w:val="16"/>
          <w:szCs w:val="16"/>
        </w:rPr>
      </w:pPr>
      <w:r w:rsidRPr="00640A76">
        <w:rPr>
          <w:color w:val="000000" w:themeColor="text1"/>
          <w:sz w:val="16"/>
          <w:szCs w:val="16"/>
        </w:rPr>
        <w:t xml:space="preserve">2.2. В состав контрактной службы входят не менее двух человек – работников (должностных лиц) контрактной службы из числа работников администрации. Контрактную службу возглавляет глава </w:t>
      </w:r>
      <w:r w:rsidRPr="00640A76">
        <w:rPr>
          <w:sz w:val="16"/>
          <w:szCs w:val="16"/>
        </w:rPr>
        <w:t>МО «Канинский сельсовет» НАО</w:t>
      </w:r>
      <w:r w:rsidRPr="00640A76">
        <w:rPr>
          <w:color w:val="000000" w:themeColor="text1"/>
          <w:sz w:val="16"/>
          <w:szCs w:val="16"/>
        </w:rPr>
        <w:t>.</w:t>
      </w:r>
    </w:p>
    <w:p w:rsidR="00640A76" w:rsidRPr="00640A76" w:rsidRDefault="00640A76" w:rsidP="00640A76">
      <w:pPr>
        <w:autoSpaceDE w:val="0"/>
        <w:autoSpaceDN w:val="0"/>
        <w:adjustRightInd w:val="0"/>
        <w:ind w:firstLine="567"/>
        <w:jc w:val="both"/>
        <w:rPr>
          <w:color w:val="000000" w:themeColor="text1"/>
          <w:sz w:val="16"/>
          <w:szCs w:val="16"/>
        </w:rPr>
      </w:pPr>
      <w:r w:rsidRPr="00640A76">
        <w:rPr>
          <w:color w:val="000000" w:themeColor="text1"/>
          <w:sz w:val="16"/>
          <w:szCs w:val="16"/>
        </w:rPr>
        <w:t xml:space="preserve">2.3. Должностные лица администрации </w:t>
      </w:r>
      <w:r w:rsidRPr="00640A76">
        <w:rPr>
          <w:sz w:val="16"/>
          <w:szCs w:val="16"/>
        </w:rPr>
        <w:t>МО «Канинский сельсовет» НАО</w:t>
      </w:r>
      <w:r w:rsidRPr="00640A76">
        <w:rPr>
          <w:color w:val="000000" w:themeColor="text1"/>
          <w:sz w:val="16"/>
          <w:szCs w:val="16"/>
        </w:rPr>
        <w:t>, входящие в состав  контрактной службы должны иметь высшее образование или дополнительное профессиональное образование в сфере закупок.</w:t>
      </w:r>
    </w:p>
    <w:p w:rsidR="00640A76" w:rsidRPr="00640A76" w:rsidRDefault="00640A76" w:rsidP="00640A76">
      <w:pPr>
        <w:ind w:firstLine="567"/>
        <w:jc w:val="both"/>
        <w:rPr>
          <w:color w:val="000000" w:themeColor="text1"/>
          <w:sz w:val="16"/>
          <w:szCs w:val="16"/>
        </w:rPr>
      </w:pPr>
      <w:r w:rsidRPr="00640A76">
        <w:rPr>
          <w:color w:val="000000" w:themeColor="text1"/>
          <w:sz w:val="16"/>
          <w:szCs w:val="16"/>
        </w:rPr>
        <w:t>2.4.  В состав    контрактной службы не могут быть включены  лица, лично заинтересованные в результатах процедур определения поставщиков (подрядчиков, исполнителей), а также которые являются непосредственно осуществляющими контроль в сфере закупок должностными лицами органов, уполномоченных на осуществление такого контроля.</w:t>
      </w:r>
    </w:p>
    <w:p w:rsidR="00640A76" w:rsidRPr="00640A76" w:rsidRDefault="00640A76" w:rsidP="00640A76">
      <w:pPr>
        <w:ind w:firstLine="567"/>
        <w:jc w:val="both"/>
        <w:rPr>
          <w:color w:val="000000" w:themeColor="text1"/>
          <w:sz w:val="16"/>
          <w:szCs w:val="16"/>
        </w:rPr>
      </w:pPr>
      <w:r w:rsidRPr="00640A76">
        <w:rPr>
          <w:color w:val="000000" w:themeColor="text1"/>
          <w:sz w:val="16"/>
          <w:szCs w:val="16"/>
        </w:rPr>
        <w:t xml:space="preserve">2.5. </w:t>
      </w:r>
      <w:proofErr w:type="gramStart"/>
      <w:r w:rsidRPr="00640A76">
        <w:rPr>
          <w:color w:val="000000" w:themeColor="text1"/>
          <w:sz w:val="16"/>
          <w:szCs w:val="16"/>
        </w:rPr>
        <w:t xml:space="preserve">В случае выявления в составе контрактной службы указанных лиц,  администрация </w:t>
      </w:r>
      <w:r w:rsidRPr="00640A76">
        <w:rPr>
          <w:sz w:val="16"/>
          <w:szCs w:val="16"/>
        </w:rPr>
        <w:t xml:space="preserve">МО «Канинский сельсовет» НАО </w:t>
      </w:r>
      <w:r w:rsidRPr="00640A76">
        <w:rPr>
          <w:color w:val="000000" w:themeColor="text1"/>
          <w:sz w:val="16"/>
          <w:szCs w:val="16"/>
        </w:rPr>
        <w:t xml:space="preserve">обязана незамедлительно освободить указанных должностных лиц контрактной службы от занимаемой должности в контрактной службе и  назначить в состав контрактной службы   иное лицо, соответствующее требованиям Федерального закона от 5 апреля </w:t>
      </w:r>
      <w:smartTag w:uri="urn:schemas-microsoft-com:office:smarttags" w:element="metricconverter">
        <w:smartTagPr>
          <w:attr w:name="ProductID" w:val="2013 г"/>
        </w:smartTagPr>
        <w:r w:rsidRPr="00640A76">
          <w:rPr>
            <w:color w:val="000000" w:themeColor="text1"/>
            <w:sz w:val="16"/>
            <w:szCs w:val="16"/>
          </w:rPr>
          <w:t>2013 г</w:t>
        </w:r>
      </w:smartTag>
      <w:r w:rsidRPr="00640A76">
        <w:rPr>
          <w:color w:val="000000" w:themeColor="text1"/>
          <w:sz w:val="16"/>
          <w:szCs w:val="16"/>
        </w:rPr>
        <w:t>. № 44-ФЗ  «О контрактной системе в сфере закупок товаров, работ, услуг для обеспечения государственных и муниципальных</w:t>
      </w:r>
      <w:proofErr w:type="gramEnd"/>
      <w:r w:rsidRPr="00640A76">
        <w:rPr>
          <w:color w:val="000000" w:themeColor="text1"/>
          <w:sz w:val="16"/>
          <w:szCs w:val="16"/>
        </w:rPr>
        <w:t xml:space="preserve"> нужд» и настоящего Положения. </w:t>
      </w:r>
    </w:p>
    <w:p w:rsidR="00640A76" w:rsidRPr="00640A76" w:rsidRDefault="00640A76" w:rsidP="00640A76">
      <w:pPr>
        <w:jc w:val="both"/>
        <w:rPr>
          <w:color w:val="000000" w:themeColor="text1"/>
          <w:sz w:val="16"/>
          <w:szCs w:val="16"/>
        </w:rPr>
      </w:pPr>
    </w:p>
    <w:p w:rsidR="00640A76" w:rsidRPr="00640A76" w:rsidRDefault="00640A76" w:rsidP="00640A76">
      <w:pPr>
        <w:pStyle w:val="4"/>
        <w:spacing w:before="0" w:line="240" w:lineRule="auto"/>
        <w:jc w:val="center"/>
        <w:rPr>
          <w:rFonts w:ascii="Times New Roman" w:hAnsi="Times New Roman" w:cs="Times New Roman"/>
          <w:b w:val="0"/>
          <w:i w:val="0"/>
          <w:color w:val="000000" w:themeColor="text1"/>
          <w:sz w:val="16"/>
          <w:szCs w:val="16"/>
        </w:rPr>
      </w:pPr>
      <w:r w:rsidRPr="00640A76">
        <w:rPr>
          <w:rFonts w:ascii="Times New Roman" w:hAnsi="Times New Roman" w:cs="Times New Roman"/>
          <w:b w:val="0"/>
          <w:i w:val="0"/>
          <w:color w:val="000000" w:themeColor="text1"/>
          <w:sz w:val="16"/>
          <w:szCs w:val="16"/>
          <w:lang w:val="en-US"/>
        </w:rPr>
        <w:t>III</w:t>
      </w:r>
      <w:r w:rsidRPr="00640A76">
        <w:rPr>
          <w:rFonts w:ascii="Times New Roman" w:hAnsi="Times New Roman" w:cs="Times New Roman"/>
          <w:b w:val="0"/>
          <w:i w:val="0"/>
          <w:color w:val="000000" w:themeColor="text1"/>
          <w:sz w:val="16"/>
          <w:szCs w:val="16"/>
        </w:rPr>
        <w:t>. Функции и полномочия контрактной службы</w:t>
      </w:r>
    </w:p>
    <w:p w:rsidR="00640A76" w:rsidRPr="00640A76" w:rsidRDefault="00640A76" w:rsidP="00640A76">
      <w:pPr>
        <w:rPr>
          <w:sz w:val="16"/>
          <w:szCs w:val="16"/>
        </w:rPr>
      </w:pPr>
    </w:p>
    <w:p w:rsidR="00640A76" w:rsidRPr="00640A76" w:rsidRDefault="00640A76" w:rsidP="00640A76">
      <w:pPr>
        <w:pStyle w:val="af0"/>
        <w:spacing w:before="0" w:beforeAutospacing="0" w:after="0" w:afterAutospacing="0"/>
        <w:ind w:firstLine="567"/>
        <w:jc w:val="both"/>
        <w:rPr>
          <w:color w:val="000000" w:themeColor="text1"/>
          <w:sz w:val="16"/>
          <w:szCs w:val="16"/>
        </w:rPr>
      </w:pPr>
      <w:r w:rsidRPr="00640A76">
        <w:rPr>
          <w:color w:val="000000" w:themeColor="text1"/>
          <w:sz w:val="16"/>
          <w:szCs w:val="16"/>
        </w:rPr>
        <w:t>3.1. Контрактная служба осуществляет следующие функции и полномочия:</w:t>
      </w:r>
    </w:p>
    <w:p w:rsidR="00640A76" w:rsidRPr="00640A76" w:rsidRDefault="00640A76" w:rsidP="00640A76">
      <w:pPr>
        <w:autoSpaceDE w:val="0"/>
        <w:autoSpaceDN w:val="0"/>
        <w:adjustRightInd w:val="0"/>
        <w:ind w:firstLine="567"/>
        <w:jc w:val="both"/>
        <w:rPr>
          <w:color w:val="000000" w:themeColor="text1"/>
          <w:sz w:val="16"/>
          <w:szCs w:val="16"/>
        </w:rPr>
      </w:pPr>
      <w:r w:rsidRPr="00640A76">
        <w:rPr>
          <w:color w:val="000000" w:themeColor="text1"/>
          <w:sz w:val="16"/>
          <w:szCs w:val="16"/>
        </w:rPr>
        <w:t>3.1.1. Разрабатывает план закупок;</w:t>
      </w:r>
    </w:p>
    <w:p w:rsidR="00640A76" w:rsidRPr="00640A76" w:rsidRDefault="00640A76" w:rsidP="00640A76">
      <w:pPr>
        <w:autoSpaceDE w:val="0"/>
        <w:autoSpaceDN w:val="0"/>
        <w:adjustRightInd w:val="0"/>
        <w:ind w:firstLine="567"/>
        <w:jc w:val="both"/>
        <w:rPr>
          <w:color w:val="000000" w:themeColor="text1"/>
          <w:sz w:val="16"/>
          <w:szCs w:val="16"/>
        </w:rPr>
      </w:pPr>
      <w:r w:rsidRPr="00640A76">
        <w:rPr>
          <w:color w:val="000000" w:themeColor="text1"/>
          <w:sz w:val="16"/>
          <w:szCs w:val="16"/>
        </w:rPr>
        <w:t>3.1.2. Осуществляет подготовку изменений для внесения в план закупок;</w:t>
      </w:r>
    </w:p>
    <w:p w:rsidR="00640A76" w:rsidRPr="00640A76" w:rsidRDefault="00640A76" w:rsidP="00640A76">
      <w:pPr>
        <w:autoSpaceDE w:val="0"/>
        <w:autoSpaceDN w:val="0"/>
        <w:adjustRightInd w:val="0"/>
        <w:ind w:firstLine="567"/>
        <w:jc w:val="both"/>
        <w:rPr>
          <w:color w:val="000000" w:themeColor="text1"/>
          <w:sz w:val="16"/>
          <w:szCs w:val="16"/>
        </w:rPr>
      </w:pPr>
      <w:r w:rsidRPr="00640A76">
        <w:rPr>
          <w:color w:val="000000" w:themeColor="text1"/>
          <w:sz w:val="16"/>
          <w:szCs w:val="16"/>
        </w:rPr>
        <w:t>3.1.3. Размещает в единой информационной системе план закупок и внесенные в него изменения;</w:t>
      </w:r>
    </w:p>
    <w:p w:rsidR="00640A76" w:rsidRPr="00640A76" w:rsidRDefault="00640A76" w:rsidP="00640A76">
      <w:pPr>
        <w:autoSpaceDE w:val="0"/>
        <w:autoSpaceDN w:val="0"/>
        <w:adjustRightInd w:val="0"/>
        <w:ind w:firstLine="567"/>
        <w:jc w:val="both"/>
        <w:rPr>
          <w:color w:val="000000" w:themeColor="text1"/>
          <w:sz w:val="16"/>
          <w:szCs w:val="16"/>
        </w:rPr>
      </w:pPr>
      <w:r w:rsidRPr="00640A76">
        <w:rPr>
          <w:color w:val="000000" w:themeColor="text1"/>
          <w:sz w:val="16"/>
          <w:szCs w:val="16"/>
        </w:rPr>
        <w:t>3.1.4. Разрабатывает план-график;</w:t>
      </w:r>
    </w:p>
    <w:p w:rsidR="00640A76" w:rsidRPr="00640A76" w:rsidRDefault="00640A76" w:rsidP="00640A76">
      <w:pPr>
        <w:autoSpaceDE w:val="0"/>
        <w:autoSpaceDN w:val="0"/>
        <w:adjustRightInd w:val="0"/>
        <w:ind w:firstLine="567"/>
        <w:jc w:val="both"/>
        <w:rPr>
          <w:color w:val="000000" w:themeColor="text1"/>
          <w:sz w:val="16"/>
          <w:szCs w:val="16"/>
        </w:rPr>
      </w:pPr>
      <w:r w:rsidRPr="00640A76">
        <w:rPr>
          <w:color w:val="000000" w:themeColor="text1"/>
          <w:sz w:val="16"/>
          <w:szCs w:val="16"/>
        </w:rPr>
        <w:t xml:space="preserve">3.1.5. Осуществляет подготовку изменений для внесения в план-график, </w:t>
      </w:r>
    </w:p>
    <w:p w:rsidR="00640A76" w:rsidRPr="00640A76" w:rsidRDefault="00640A76" w:rsidP="00640A76">
      <w:pPr>
        <w:autoSpaceDE w:val="0"/>
        <w:autoSpaceDN w:val="0"/>
        <w:adjustRightInd w:val="0"/>
        <w:ind w:firstLine="567"/>
        <w:jc w:val="both"/>
        <w:rPr>
          <w:color w:val="000000" w:themeColor="text1"/>
          <w:sz w:val="16"/>
          <w:szCs w:val="16"/>
        </w:rPr>
      </w:pPr>
      <w:r w:rsidRPr="00640A76">
        <w:rPr>
          <w:color w:val="000000" w:themeColor="text1"/>
          <w:sz w:val="16"/>
          <w:szCs w:val="16"/>
        </w:rPr>
        <w:t>3.1.6. Размещает в единой информационной системе план-график и внесенные в него изменения;</w:t>
      </w:r>
    </w:p>
    <w:p w:rsidR="00640A76" w:rsidRPr="00640A76" w:rsidRDefault="00640A76" w:rsidP="00640A76">
      <w:pPr>
        <w:ind w:firstLine="567"/>
        <w:jc w:val="both"/>
        <w:rPr>
          <w:color w:val="000000" w:themeColor="text1"/>
          <w:sz w:val="16"/>
          <w:szCs w:val="16"/>
        </w:rPr>
      </w:pPr>
      <w:r w:rsidRPr="00640A76">
        <w:rPr>
          <w:color w:val="000000" w:themeColor="text1"/>
          <w:sz w:val="16"/>
          <w:szCs w:val="16"/>
        </w:rPr>
        <w:t>3.1.7. Определяет  и обосновывает  начальную (максимальную) цену контракта;</w:t>
      </w:r>
    </w:p>
    <w:p w:rsidR="00640A76" w:rsidRPr="00640A76" w:rsidRDefault="00640A76" w:rsidP="00640A76">
      <w:pPr>
        <w:ind w:firstLine="567"/>
        <w:jc w:val="both"/>
        <w:rPr>
          <w:color w:val="000000" w:themeColor="text1"/>
          <w:sz w:val="16"/>
          <w:szCs w:val="16"/>
        </w:rPr>
      </w:pPr>
      <w:r w:rsidRPr="00640A76">
        <w:rPr>
          <w:color w:val="000000" w:themeColor="text1"/>
          <w:sz w:val="16"/>
          <w:szCs w:val="16"/>
        </w:rPr>
        <w:t>3.1.8.Выбирает  способ определения поставщика  (подрядчика, исполнителя).</w:t>
      </w:r>
    </w:p>
    <w:p w:rsidR="00640A76" w:rsidRPr="00640A76" w:rsidRDefault="00640A76" w:rsidP="00640A76">
      <w:pPr>
        <w:ind w:firstLine="567"/>
        <w:jc w:val="both"/>
        <w:rPr>
          <w:color w:val="000000" w:themeColor="text1"/>
          <w:sz w:val="16"/>
          <w:szCs w:val="16"/>
        </w:rPr>
      </w:pPr>
      <w:r w:rsidRPr="00640A76">
        <w:rPr>
          <w:color w:val="000000" w:themeColor="text1"/>
          <w:sz w:val="16"/>
          <w:szCs w:val="16"/>
        </w:rPr>
        <w:t>3.1.9. Уточняет в рамках обоснования цены цену контракта заключаемого с единственным поставщиком.</w:t>
      </w:r>
    </w:p>
    <w:p w:rsidR="00640A76" w:rsidRPr="00640A76" w:rsidRDefault="00640A76" w:rsidP="00640A76">
      <w:pPr>
        <w:tabs>
          <w:tab w:val="left" w:pos="1674"/>
        </w:tabs>
        <w:autoSpaceDE w:val="0"/>
        <w:autoSpaceDN w:val="0"/>
        <w:adjustRightInd w:val="0"/>
        <w:ind w:firstLine="567"/>
        <w:jc w:val="both"/>
        <w:rPr>
          <w:color w:val="000000" w:themeColor="text1"/>
          <w:sz w:val="16"/>
          <w:szCs w:val="16"/>
        </w:rPr>
      </w:pPr>
      <w:r w:rsidRPr="00640A76">
        <w:rPr>
          <w:color w:val="000000" w:themeColor="text1"/>
          <w:sz w:val="16"/>
          <w:szCs w:val="16"/>
        </w:rPr>
        <w:t>3.1.10. Осуществляет подготовку и размещение в единой информационной системе извещений об осуществлении закупок;</w:t>
      </w:r>
    </w:p>
    <w:p w:rsidR="00640A76" w:rsidRPr="00640A76" w:rsidRDefault="00640A76" w:rsidP="00640A76">
      <w:pPr>
        <w:autoSpaceDE w:val="0"/>
        <w:autoSpaceDN w:val="0"/>
        <w:adjustRightInd w:val="0"/>
        <w:ind w:firstLine="567"/>
        <w:jc w:val="both"/>
        <w:rPr>
          <w:color w:val="000000" w:themeColor="text1"/>
          <w:sz w:val="16"/>
          <w:szCs w:val="16"/>
        </w:rPr>
      </w:pPr>
      <w:r w:rsidRPr="00640A76">
        <w:rPr>
          <w:color w:val="000000" w:themeColor="text1"/>
          <w:sz w:val="16"/>
          <w:szCs w:val="16"/>
        </w:rPr>
        <w:t>3.1.11. Осуществляет подготовку и размещение в единой информационной системе документации о закупках и проектов контрактов;</w:t>
      </w:r>
    </w:p>
    <w:p w:rsidR="00640A76" w:rsidRPr="00640A76" w:rsidRDefault="00640A76" w:rsidP="00640A76">
      <w:pPr>
        <w:autoSpaceDE w:val="0"/>
        <w:autoSpaceDN w:val="0"/>
        <w:adjustRightInd w:val="0"/>
        <w:ind w:firstLine="567"/>
        <w:jc w:val="both"/>
        <w:rPr>
          <w:color w:val="000000" w:themeColor="text1"/>
          <w:sz w:val="16"/>
          <w:szCs w:val="16"/>
        </w:rPr>
      </w:pPr>
      <w:r w:rsidRPr="00640A76">
        <w:rPr>
          <w:color w:val="000000" w:themeColor="text1"/>
          <w:sz w:val="16"/>
          <w:szCs w:val="16"/>
        </w:rPr>
        <w:t>3.1.12. Обеспечивает осуществление закупок, в том числе заключение контрактов;</w:t>
      </w:r>
    </w:p>
    <w:p w:rsidR="00640A76" w:rsidRPr="00640A76" w:rsidRDefault="00640A76" w:rsidP="00640A76">
      <w:pPr>
        <w:autoSpaceDE w:val="0"/>
        <w:autoSpaceDN w:val="0"/>
        <w:adjustRightInd w:val="0"/>
        <w:ind w:firstLine="567"/>
        <w:jc w:val="both"/>
        <w:rPr>
          <w:color w:val="000000" w:themeColor="text1"/>
          <w:sz w:val="16"/>
          <w:szCs w:val="16"/>
        </w:rPr>
      </w:pPr>
      <w:r w:rsidRPr="00640A76">
        <w:rPr>
          <w:color w:val="000000" w:themeColor="text1"/>
          <w:sz w:val="16"/>
          <w:szCs w:val="16"/>
        </w:rPr>
        <w:t>3.1.13.Составляет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640A76" w:rsidRPr="00640A76" w:rsidRDefault="00640A76" w:rsidP="00640A76">
      <w:pPr>
        <w:autoSpaceDE w:val="0"/>
        <w:autoSpaceDN w:val="0"/>
        <w:adjustRightInd w:val="0"/>
        <w:ind w:firstLine="567"/>
        <w:jc w:val="both"/>
        <w:rPr>
          <w:color w:val="000000" w:themeColor="text1"/>
          <w:sz w:val="16"/>
          <w:szCs w:val="16"/>
        </w:rPr>
      </w:pPr>
      <w:r w:rsidRPr="00640A76">
        <w:rPr>
          <w:color w:val="000000" w:themeColor="text1"/>
          <w:sz w:val="16"/>
          <w:szCs w:val="16"/>
        </w:rPr>
        <w:t>3.1.14. Организует возврат денежных средств, внесенных  в качестве  обеспечения исполнения контрактов.</w:t>
      </w:r>
    </w:p>
    <w:p w:rsidR="00640A76" w:rsidRPr="00640A76" w:rsidRDefault="00640A76" w:rsidP="00640A76">
      <w:pPr>
        <w:autoSpaceDE w:val="0"/>
        <w:autoSpaceDN w:val="0"/>
        <w:adjustRightInd w:val="0"/>
        <w:ind w:firstLine="567"/>
        <w:jc w:val="both"/>
        <w:rPr>
          <w:color w:val="000000" w:themeColor="text1"/>
          <w:sz w:val="16"/>
          <w:szCs w:val="16"/>
        </w:rPr>
      </w:pPr>
      <w:r w:rsidRPr="00640A76">
        <w:rPr>
          <w:color w:val="000000" w:themeColor="text1"/>
          <w:sz w:val="16"/>
          <w:szCs w:val="16"/>
        </w:rPr>
        <w:t xml:space="preserve">3.1.15. Участвует в рассмотрении дел об обжаловании результатов определения поставщиков (подрядчиков, исполнителей); </w:t>
      </w:r>
    </w:p>
    <w:p w:rsidR="00640A76" w:rsidRPr="00640A76" w:rsidRDefault="00640A76" w:rsidP="00640A76">
      <w:pPr>
        <w:autoSpaceDE w:val="0"/>
        <w:autoSpaceDN w:val="0"/>
        <w:adjustRightInd w:val="0"/>
        <w:ind w:firstLine="567"/>
        <w:jc w:val="both"/>
        <w:rPr>
          <w:color w:val="000000" w:themeColor="text1"/>
          <w:sz w:val="16"/>
          <w:szCs w:val="16"/>
        </w:rPr>
      </w:pPr>
      <w:r w:rsidRPr="00640A76">
        <w:rPr>
          <w:color w:val="000000" w:themeColor="text1"/>
          <w:sz w:val="16"/>
          <w:szCs w:val="16"/>
        </w:rPr>
        <w:t>3.1.16. Осуществляет подготовку материалов для выполнения претензионной работы;</w:t>
      </w:r>
    </w:p>
    <w:p w:rsidR="00640A76" w:rsidRPr="00640A76" w:rsidRDefault="00640A76" w:rsidP="00640A76">
      <w:pPr>
        <w:autoSpaceDE w:val="0"/>
        <w:autoSpaceDN w:val="0"/>
        <w:adjustRightInd w:val="0"/>
        <w:ind w:firstLine="567"/>
        <w:jc w:val="both"/>
        <w:rPr>
          <w:color w:val="000000" w:themeColor="text1"/>
          <w:sz w:val="16"/>
          <w:szCs w:val="16"/>
        </w:rPr>
      </w:pPr>
      <w:r w:rsidRPr="00640A76">
        <w:rPr>
          <w:color w:val="000000" w:themeColor="text1"/>
          <w:sz w:val="16"/>
          <w:szCs w:val="16"/>
        </w:rPr>
        <w:t>3.1.17. Организует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640A76" w:rsidRPr="00640A76" w:rsidRDefault="00640A76" w:rsidP="00640A76">
      <w:pPr>
        <w:autoSpaceDE w:val="0"/>
        <w:autoSpaceDN w:val="0"/>
        <w:adjustRightInd w:val="0"/>
        <w:ind w:firstLine="567"/>
        <w:jc w:val="both"/>
        <w:rPr>
          <w:color w:val="000000" w:themeColor="text1"/>
          <w:sz w:val="16"/>
          <w:szCs w:val="16"/>
        </w:rPr>
      </w:pPr>
      <w:r w:rsidRPr="00640A76">
        <w:rPr>
          <w:color w:val="000000" w:themeColor="text1"/>
          <w:sz w:val="16"/>
          <w:szCs w:val="16"/>
        </w:rPr>
        <w:t xml:space="preserve">3.1.18. Осуществляет иные полномочия, предусмотренные Федеральным законом от 5 апреля </w:t>
      </w:r>
      <w:smartTag w:uri="urn:schemas-microsoft-com:office:smarttags" w:element="metricconverter">
        <w:smartTagPr>
          <w:attr w:name="ProductID" w:val="2013 г"/>
        </w:smartTagPr>
        <w:r w:rsidRPr="00640A76">
          <w:rPr>
            <w:color w:val="000000" w:themeColor="text1"/>
            <w:sz w:val="16"/>
            <w:szCs w:val="16"/>
          </w:rPr>
          <w:t>2013 г</w:t>
        </w:r>
      </w:smartTag>
      <w:r w:rsidRPr="00640A76">
        <w:rPr>
          <w:color w:val="000000" w:themeColor="text1"/>
          <w:sz w:val="16"/>
          <w:szCs w:val="16"/>
        </w:rPr>
        <w:t>. № 44-ФЗ «О контрактной системе в сфере закупок товаров, работ, услуг для обеспечения государственных и муниципальных нужд».</w:t>
      </w:r>
    </w:p>
    <w:p w:rsidR="00640A76" w:rsidRPr="00640A76" w:rsidRDefault="00640A76" w:rsidP="00640A76">
      <w:pPr>
        <w:pStyle w:val="af0"/>
        <w:spacing w:before="0" w:beforeAutospacing="0" w:after="0" w:afterAutospacing="0"/>
        <w:ind w:firstLine="567"/>
        <w:jc w:val="both"/>
        <w:rPr>
          <w:color w:val="000000" w:themeColor="text1"/>
          <w:sz w:val="16"/>
          <w:szCs w:val="16"/>
        </w:rPr>
      </w:pPr>
      <w:r w:rsidRPr="00640A76">
        <w:rPr>
          <w:color w:val="000000" w:themeColor="text1"/>
          <w:sz w:val="16"/>
          <w:szCs w:val="16"/>
        </w:rPr>
        <w:t>3.2. В целях реализации функций и полномочий, указанных в пункте 3.1 настоящего Положения, должностные лица контрактной службы обязаны:</w:t>
      </w:r>
    </w:p>
    <w:p w:rsidR="00640A76" w:rsidRPr="00640A76" w:rsidRDefault="00640A76" w:rsidP="00640A76">
      <w:pPr>
        <w:pStyle w:val="af0"/>
        <w:spacing w:before="0" w:beforeAutospacing="0" w:after="0" w:afterAutospacing="0"/>
        <w:ind w:firstLine="567"/>
        <w:jc w:val="both"/>
        <w:rPr>
          <w:color w:val="000000" w:themeColor="text1"/>
          <w:sz w:val="16"/>
          <w:szCs w:val="16"/>
        </w:rPr>
      </w:pPr>
      <w:r w:rsidRPr="00640A76">
        <w:rPr>
          <w:color w:val="000000" w:themeColor="text1"/>
          <w:sz w:val="16"/>
          <w:szCs w:val="16"/>
        </w:rPr>
        <w:t>3.2.1. 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w:t>
      </w:r>
    </w:p>
    <w:p w:rsidR="00640A76" w:rsidRPr="00640A76" w:rsidRDefault="00640A76" w:rsidP="00640A76">
      <w:pPr>
        <w:pStyle w:val="af0"/>
        <w:spacing w:before="0" w:beforeAutospacing="0" w:after="0" w:afterAutospacing="0"/>
        <w:ind w:firstLine="567"/>
        <w:jc w:val="both"/>
        <w:rPr>
          <w:color w:val="000000" w:themeColor="text1"/>
          <w:sz w:val="16"/>
          <w:szCs w:val="16"/>
        </w:rPr>
      </w:pPr>
      <w:r w:rsidRPr="00640A76">
        <w:rPr>
          <w:color w:val="000000" w:themeColor="text1"/>
          <w:sz w:val="16"/>
          <w:szCs w:val="16"/>
        </w:rPr>
        <w:t>3.2.2. Не допускать разглашения сведений, ставших им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640A76" w:rsidRPr="00640A76" w:rsidRDefault="00640A76" w:rsidP="00640A76">
      <w:pPr>
        <w:pStyle w:val="af0"/>
        <w:spacing w:before="0" w:beforeAutospacing="0" w:after="0" w:afterAutospacing="0"/>
        <w:ind w:firstLine="567"/>
        <w:jc w:val="both"/>
        <w:rPr>
          <w:color w:val="000000" w:themeColor="text1"/>
          <w:sz w:val="16"/>
          <w:szCs w:val="16"/>
        </w:rPr>
      </w:pPr>
      <w:r w:rsidRPr="00640A76">
        <w:rPr>
          <w:color w:val="000000" w:themeColor="text1"/>
          <w:sz w:val="16"/>
          <w:szCs w:val="16"/>
        </w:rPr>
        <w:t>3.2.3. Поддерживать уровень квалификации, необходимый для надлежащего исполнения своих должностных обязанностей;</w:t>
      </w:r>
    </w:p>
    <w:p w:rsidR="00640A76" w:rsidRPr="00640A76" w:rsidRDefault="00640A76" w:rsidP="00640A76">
      <w:pPr>
        <w:pStyle w:val="af0"/>
        <w:spacing w:before="0" w:beforeAutospacing="0" w:after="0" w:afterAutospacing="0"/>
        <w:ind w:firstLine="567"/>
        <w:jc w:val="both"/>
        <w:rPr>
          <w:color w:val="000000" w:themeColor="text1"/>
          <w:sz w:val="16"/>
          <w:szCs w:val="16"/>
        </w:rPr>
      </w:pPr>
      <w:r w:rsidRPr="00640A76">
        <w:rPr>
          <w:color w:val="000000" w:themeColor="text1"/>
          <w:sz w:val="16"/>
          <w:szCs w:val="16"/>
        </w:rPr>
        <w:t>3.2.4. Не проводить переговоров с участниками закупок до выявления победителя определения поставщика (подрядчика, исполнителя) процедур закупок, кроме случаев, прямо предусмотренных законодательством Российской Федерации;</w:t>
      </w:r>
    </w:p>
    <w:p w:rsidR="00640A76" w:rsidRPr="00640A76" w:rsidRDefault="00640A76" w:rsidP="00640A76">
      <w:pPr>
        <w:pStyle w:val="af0"/>
        <w:spacing w:before="0" w:beforeAutospacing="0" w:after="0" w:afterAutospacing="0"/>
        <w:ind w:firstLine="567"/>
        <w:jc w:val="both"/>
        <w:rPr>
          <w:color w:val="000000" w:themeColor="text1"/>
          <w:sz w:val="16"/>
          <w:szCs w:val="16"/>
        </w:rPr>
      </w:pPr>
      <w:r w:rsidRPr="00640A76">
        <w:rPr>
          <w:color w:val="000000" w:themeColor="text1"/>
          <w:sz w:val="16"/>
          <w:szCs w:val="16"/>
        </w:rPr>
        <w:t xml:space="preserve">3.2.5. Соблюдать иные обязательства и требования, установленные Федеральным законом от 5 апреля </w:t>
      </w:r>
      <w:smartTag w:uri="urn:schemas-microsoft-com:office:smarttags" w:element="metricconverter">
        <w:smartTagPr>
          <w:attr w:name="ProductID" w:val="2013 г"/>
        </w:smartTagPr>
        <w:r w:rsidRPr="00640A76">
          <w:rPr>
            <w:color w:val="000000" w:themeColor="text1"/>
            <w:sz w:val="16"/>
            <w:szCs w:val="16"/>
          </w:rPr>
          <w:t>2013 г</w:t>
        </w:r>
      </w:smartTag>
      <w:r w:rsidRPr="00640A76">
        <w:rPr>
          <w:color w:val="000000" w:themeColor="text1"/>
          <w:sz w:val="16"/>
          <w:szCs w:val="16"/>
        </w:rPr>
        <w:t>. № 44-ФЗ «О контрактной системе в сфере закупок товаров, работ, услуг для обеспечения государственных и муниципальных нужд».</w:t>
      </w:r>
    </w:p>
    <w:p w:rsidR="00640A76" w:rsidRPr="00640A76" w:rsidRDefault="00640A76" w:rsidP="00640A76">
      <w:pPr>
        <w:pStyle w:val="af0"/>
        <w:spacing w:before="0" w:beforeAutospacing="0" w:after="0" w:afterAutospacing="0"/>
        <w:ind w:firstLine="567"/>
        <w:jc w:val="both"/>
        <w:rPr>
          <w:color w:val="000000" w:themeColor="text1"/>
          <w:sz w:val="16"/>
          <w:szCs w:val="16"/>
        </w:rPr>
      </w:pPr>
      <w:r w:rsidRPr="00640A76">
        <w:rPr>
          <w:color w:val="000000" w:themeColor="text1"/>
          <w:sz w:val="16"/>
          <w:szCs w:val="16"/>
        </w:rPr>
        <w:t xml:space="preserve">3.2.6. При необходимости привлекать к своей работе экспертов, экспертных организаций в соответствии с требованиями, предусмотренными Федеральным законом от 5 апреля </w:t>
      </w:r>
      <w:smartTag w:uri="urn:schemas-microsoft-com:office:smarttags" w:element="metricconverter">
        <w:smartTagPr>
          <w:attr w:name="ProductID" w:val="2013 г"/>
        </w:smartTagPr>
        <w:r w:rsidRPr="00640A76">
          <w:rPr>
            <w:color w:val="000000" w:themeColor="text1"/>
            <w:sz w:val="16"/>
            <w:szCs w:val="16"/>
          </w:rPr>
          <w:t>2013 г</w:t>
        </w:r>
      </w:smartTag>
      <w:r w:rsidRPr="00640A76">
        <w:rPr>
          <w:color w:val="000000" w:themeColor="text1"/>
          <w:sz w:val="16"/>
          <w:szCs w:val="16"/>
        </w:rPr>
        <w:t>. № 44-ФЗ «О контрактной системе в сфере закупок товаров, работ, услуг для обеспечения государственных и муниципальных нужд» и иными нормативными правовыми актами;</w:t>
      </w:r>
    </w:p>
    <w:p w:rsidR="00640A76" w:rsidRPr="00640A76" w:rsidRDefault="00640A76" w:rsidP="00640A76">
      <w:pPr>
        <w:pStyle w:val="af0"/>
        <w:spacing w:before="0" w:beforeAutospacing="0" w:after="0" w:afterAutospacing="0"/>
        <w:ind w:firstLine="567"/>
        <w:jc w:val="both"/>
        <w:rPr>
          <w:color w:val="000000" w:themeColor="text1"/>
          <w:sz w:val="16"/>
          <w:szCs w:val="16"/>
        </w:rPr>
      </w:pPr>
      <w:r w:rsidRPr="00640A76">
        <w:rPr>
          <w:color w:val="000000" w:themeColor="text1"/>
          <w:sz w:val="16"/>
          <w:szCs w:val="16"/>
        </w:rPr>
        <w:t xml:space="preserve">3.3. </w:t>
      </w:r>
      <w:proofErr w:type="gramStart"/>
      <w:r w:rsidRPr="00640A76">
        <w:rPr>
          <w:color w:val="000000" w:themeColor="text1"/>
          <w:sz w:val="16"/>
          <w:szCs w:val="16"/>
        </w:rPr>
        <w:t xml:space="preserve">При централизации закупок, предусмотренных Федеральным законом от 5 апреля </w:t>
      </w:r>
      <w:smartTag w:uri="urn:schemas-microsoft-com:office:smarttags" w:element="metricconverter">
        <w:smartTagPr>
          <w:attr w:name="ProductID" w:val="2013 г"/>
        </w:smartTagPr>
        <w:r w:rsidRPr="00640A76">
          <w:rPr>
            <w:color w:val="000000" w:themeColor="text1"/>
            <w:sz w:val="16"/>
            <w:szCs w:val="16"/>
          </w:rPr>
          <w:t>2013 г</w:t>
        </w:r>
      </w:smartTag>
      <w:r w:rsidRPr="00640A76">
        <w:rPr>
          <w:color w:val="000000" w:themeColor="text1"/>
          <w:sz w:val="16"/>
          <w:szCs w:val="16"/>
        </w:rPr>
        <w:t>. № 44-ФЗ «О контрактной системе в сфере закупок товаров, работ, услуг для обеспечения государственных и муниципальных нужд», контрактная служба осуществляет функции и полномочия, предусмотренные пунктами 3.1-3.2 настоящего Положения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w:t>
      </w:r>
      <w:proofErr w:type="gramEnd"/>
    </w:p>
    <w:p w:rsidR="00640A76" w:rsidRPr="00640A76" w:rsidRDefault="00640A76" w:rsidP="00640A76">
      <w:pPr>
        <w:pStyle w:val="af0"/>
        <w:spacing w:before="0" w:beforeAutospacing="0" w:after="0" w:afterAutospacing="0"/>
        <w:ind w:firstLine="567"/>
        <w:jc w:val="both"/>
        <w:rPr>
          <w:color w:val="000000" w:themeColor="text1"/>
          <w:sz w:val="16"/>
          <w:szCs w:val="16"/>
        </w:rPr>
      </w:pPr>
      <w:r w:rsidRPr="00640A76">
        <w:rPr>
          <w:color w:val="000000" w:themeColor="text1"/>
          <w:sz w:val="16"/>
          <w:szCs w:val="16"/>
        </w:rPr>
        <w:t>3.4. Руководитель контрактной службы:</w:t>
      </w:r>
    </w:p>
    <w:p w:rsidR="00640A76" w:rsidRPr="00640A76" w:rsidRDefault="00640A76" w:rsidP="00640A76">
      <w:pPr>
        <w:autoSpaceDE w:val="0"/>
        <w:autoSpaceDN w:val="0"/>
        <w:adjustRightInd w:val="0"/>
        <w:ind w:firstLine="567"/>
        <w:jc w:val="both"/>
        <w:rPr>
          <w:color w:val="000000" w:themeColor="text1"/>
          <w:sz w:val="16"/>
          <w:szCs w:val="16"/>
        </w:rPr>
      </w:pPr>
      <w:r w:rsidRPr="00640A76">
        <w:rPr>
          <w:color w:val="000000" w:themeColor="text1"/>
          <w:sz w:val="16"/>
          <w:szCs w:val="16"/>
        </w:rPr>
        <w:t>3.4.1. Руководитель контрактной службы, в целях  повышения эффективности работы работников контрактной службы, определяет функциональные   обязанности и персональную ответственность должностных лиц  контрактной службы.</w:t>
      </w:r>
    </w:p>
    <w:p w:rsidR="00640A76" w:rsidRPr="00640A76" w:rsidRDefault="00640A76" w:rsidP="00640A76">
      <w:pPr>
        <w:pStyle w:val="af0"/>
        <w:spacing w:before="0" w:beforeAutospacing="0" w:after="0" w:afterAutospacing="0"/>
        <w:ind w:firstLine="567"/>
        <w:jc w:val="both"/>
        <w:rPr>
          <w:color w:val="000000" w:themeColor="text1"/>
          <w:sz w:val="16"/>
          <w:szCs w:val="16"/>
        </w:rPr>
      </w:pPr>
      <w:r w:rsidRPr="00640A76">
        <w:rPr>
          <w:color w:val="000000" w:themeColor="text1"/>
          <w:sz w:val="16"/>
          <w:szCs w:val="16"/>
        </w:rPr>
        <w:t>3.4.2. Представляет на рассмотрение администрации предложения о назначении на должность и освобождении от должности работников контрактной службы;</w:t>
      </w:r>
    </w:p>
    <w:p w:rsidR="00640A76" w:rsidRPr="00640A76" w:rsidRDefault="00640A76" w:rsidP="00640A76">
      <w:pPr>
        <w:pStyle w:val="af0"/>
        <w:spacing w:before="0" w:beforeAutospacing="0" w:after="0" w:afterAutospacing="0"/>
        <w:ind w:firstLine="567"/>
        <w:jc w:val="both"/>
        <w:rPr>
          <w:color w:val="000000" w:themeColor="text1"/>
          <w:sz w:val="16"/>
          <w:szCs w:val="16"/>
        </w:rPr>
      </w:pPr>
      <w:r w:rsidRPr="00640A76">
        <w:rPr>
          <w:color w:val="000000" w:themeColor="text1"/>
          <w:sz w:val="16"/>
          <w:szCs w:val="16"/>
        </w:rPr>
        <w:t>3.4.3. Решает в соответствии с настоящим Положением вопросы в пределах компетенции контрактной службы;</w:t>
      </w:r>
    </w:p>
    <w:p w:rsidR="00640A76" w:rsidRPr="00640A76" w:rsidRDefault="00640A76" w:rsidP="00640A76">
      <w:pPr>
        <w:pStyle w:val="af0"/>
        <w:spacing w:before="0" w:beforeAutospacing="0" w:after="0" w:afterAutospacing="0"/>
        <w:ind w:firstLine="567"/>
        <w:jc w:val="both"/>
        <w:rPr>
          <w:color w:val="000000" w:themeColor="text1"/>
          <w:sz w:val="16"/>
          <w:szCs w:val="16"/>
        </w:rPr>
      </w:pPr>
      <w:r w:rsidRPr="00640A76">
        <w:rPr>
          <w:color w:val="000000" w:themeColor="text1"/>
          <w:sz w:val="16"/>
          <w:szCs w:val="16"/>
        </w:rPr>
        <w:t>3.4.4. Координирует в пределах компетенции контрактной службы работу других работников администрации;</w:t>
      </w:r>
    </w:p>
    <w:p w:rsidR="00640A76" w:rsidRPr="00640A76" w:rsidRDefault="00640A76" w:rsidP="00640A76">
      <w:pPr>
        <w:pStyle w:val="af0"/>
        <w:spacing w:before="0" w:beforeAutospacing="0" w:after="0" w:afterAutospacing="0"/>
        <w:ind w:firstLine="567"/>
        <w:jc w:val="both"/>
        <w:rPr>
          <w:color w:val="000000" w:themeColor="text1"/>
          <w:sz w:val="16"/>
          <w:szCs w:val="16"/>
        </w:rPr>
      </w:pPr>
      <w:r w:rsidRPr="00640A76">
        <w:rPr>
          <w:color w:val="000000" w:themeColor="text1"/>
          <w:sz w:val="16"/>
          <w:szCs w:val="16"/>
        </w:rPr>
        <w:t>3.4.5. Осуществляет иные полномочия, предусмотренные внутренними документами администрации.</w:t>
      </w:r>
    </w:p>
    <w:p w:rsidR="00640A76" w:rsidRPr="00640A76" w:rsidRDefault="00640A76" w:rsidP="00640A76">
      <w:pPr>
        <w:pStyle w:val="af0"/>
        <w:spacing w:before="0" w:beforeAutospacing="0" w:after="0" w:afterAutospacing="0"/>
        <w:ind w:firstLine="567"/>
        <w:jc w:val="both"/>
        <w:rPr>
          <w:color w:val="000000" w:themeColor="text1"/>
          <w:sz w:val="16"/>
          <w:szCs w:val="16"/>
        </w:rPr>
      </w:pPr>
    </w:p>
    <w:p w:rsidR="00640A76" w:rsidRPr="00640A76" w:rsidRDefault="00640A76" w:rsidP="00640A76">
      <w:pPr>
        <w:jc w:val="center"/>
        <w:rPr>
          <w:color w:val="000000" w:themeColor="text1"/>
          <w:sz w:val="16"/>
          <w:szCs w:val="16"/>
        </w:rPr>
      </w:pPr>
      <w:r w:rsidRPr="00640A76">
        <w:rPr>
          <w:color w:val="000000" w:themeColor="text1"/>
          <w:sz w:val="16"/>
          <w:szCs w:val="16"/>
          <w:lang w:val="en-US"/>
        </w:rPr>
        <w:t>IV</w:t>
      </w:r>
      <w:r w:rsidRPr="00640A76">
        <w:rPr>
          <w:color w:val="000000" w:themeColor="text1"/>
          <w:sz w:val="16"/>
          <w:szCs w:val="16"/>
        </w:rPr>
        <w:t>. Ответственность должностных лиц контрактной службы</w:t>
      </w:r>
    </w:p>
    <w:p w:rsidR="00640A76" w:rsidRPr="00640A76" w:rsidRDefault="00640A76" w:rsidP="00640A76">
      <w:pPr>
        <w:jc w:val="center"/>
        <w:rPr>
          <w:b/>
          <w:color w:val="000000" w:themeColor="text1"/>
          <w:sz w:val="16"/>
          <w:szCs w:val="16"/>
        </w:rPr>
      </w:pPr>
    </w:p>
    <w:p w:rsidR="00640A76" w:rsidRPr="00640A76" w:rsidRDefault="00640A76" w:rsidP="00640A76">
      <w:pPr>
        <w:ind w:firstLine="567"/>
        <w:jc w:val="both"/>
        <w:rPr>
          <w:color w:val="000000" w:themeColor="text1"/>
          <w:sz w:val="16"/>
          <w:szCs w:val="16"/>
        </w:rPr>
      </w:pPr>
      <w:r w:rsidRPr="00640A76">
        <w:rPr>
          <w:color w:val="000000" w:themeColor="text1"/>
          <w:sz w:val="16"/>
          <w:szCs w:val="16"/>
        </w:rPr>
        <w:t xml:space="preserve">4.1. </w:t>
      </w:r>
      <w:proofErr w:type="gramStart"/>
      <w:r w:rsidRPr="00640A76">
        <w:rPr>
          <w:color w:val="000000" w:themeColor="text1"/>
          <w:sz w:val="16"/>
          <w:szCs w:val="16"/>
        </w:rPr>
        <w:t xml:space="preserve">Действия (бездействие) должностных лиц, входящих в состав контрактной службы, в том числе руководителя контрактной службы, могут быть обжалованы в судебном порядке или в порядке, установленном Федеральным законом от 5 апреля </w:t>
      </w:r>
      <w:smartTag w:uri="urn:schemas-microsoft-com:office:smarttags" w:element="metricconverter">
        <w:smartTagPr>
          <w:attr w:name="ProductID" w:val="2013 г"/>
        </w:smartTagPr>
        <w:r w:rsidRPr="00640A76">
          <w:rPr>
            <w:color w:val="000000" w:themeColor="text1"/>
            <w:sz w:val="16"/>
            <w:szCs w:val="16"/>
          </w:rPr>
          <w:t>2013 г</w:t>
        </w:r>
      </w:smartTag>
      <w:r w:rsidRPr="00640A76">
        <w:rPr>
          <w:color w:val="000000" w:themeColor="text1"/>
          <w:sz w:val="16"/>
          <w:szCs w:val="16"/>
        </w:rPr>
        <w:t>. № 44-ФЗ «О контрактной системе в сфере закупок товаров, работ, услуг для обеспечения государственных и муниципальных нужд», в контрольный орган в сфере закупок, если такие действия (бездействие) нарушают права</w:t>
      </w:r>
      <w:proofErr w:type="gramEnd"/>
      <w:r w:rsidRPr="00640A76">
        <w:rPr>
          <w:color w:val="000000" w:themeColor="text1"/>
          <w:sz w:val="16"/>
          <w:szCs w:val="16"/>
        </w:rPr>
        <w:t xml:space="preserve"> и законные интересы участника закупки.</w:t>
      </w:r>
    </w:p>
    <w:p w:rsidR="00640A76" w:rsidRPr="00640A76" w:rsidRDefault="00640A76" w:rsidP="00640A76">
      <w:pPr>
        <w:autoSpaceDE w:val="0"/>
        <w:autoSpaceDN w:val="0"/>
        <w:adjustRightInd w:val="0"/>
        <w:ind w:firstLine="567"/>
        <w:jc w:val="both"/>
        <w:rPr>
          <w:color w:val="000000" w:themeColor="text1"/>
          <w:sz w:val="16"/>
          <w:szCs w:val="16"/>
        </w:rPr>
      </w:pPr>
      <w:r w:rsidRPr="00640A76">
        <w:rPr>
          <w:color w:val="000000" w:themeColor="text1"/>
          <w:sz w:val="16"/>
          <w:szCs w:val="16"/>
        </w:rPr>
        <w:t>4.2. Должностные лица контрактной службы, виновные в нарушении законодательства Российской Федерации, иных нормативных правовых актов о контрактной системе в сфере закупок, а также положений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640A76" w:rsidRPr="00640A76" w:rsidRDefault="00640A76" w:rsidP="00640A76">
      <w:pPr>
        <w:pStyle w:val="2"/>
        <w:tabs>
          <w:tab w:val="left" w:pos="1080"/>
        </w:tabs>
        <w:spacing w:before="0"/>
        <w:ind w:firstLine="567"/>
        <w:jc w:val="both"/>
        <w:rPr>
          <w:rFonts w:ascii="Times New Roman" w:hAnsi="Times New Roman"/>
          <w:b w:val="0"/>
          <w:i w:val="0"/>
          <w:color w:val="000000" w:themeColor="text1"/>
          <w:sz w:val="16"/>
          <w:szCs w:val="16"/>
        </w:rPr>
      </w:pPr>
      <w:r w:rsidRPr="00640A76">
        <w:rPr>
          <w:rFonts w:ascii="Times New Roman" w:hAnsi="Times New Roman"/>
          <w:b w:val="0"/>
          <w:i w:val="0"/>
          <w:color w:val="000000" w:themeColor="text1"/>
          <w:sz w:val="16"/>
          <w:szCs w:val="16"/>
        </w:rPr>
        <w:t>4.3. Должностное лицо контрактной службы, допустившее нарушение законодательства Российской Федерации или иных нормативных правовых актов о контрактной системе в сфере закупок товаров, работ, услуг для обеспечения государственных и муниципальных нужд может быть отстранено от занимаемой должности в контрактной службе по  постановлению администрации.</w:t>
      </w:r>
    </w:p>
    <w:bookmarkEnd w:id="6"/>
    <w:bookmarkEnd w:id="7"/>
    <w:p w:rsidR="00640A76" w:rsidRPr="00640A76" w:rsidRDefault="00640A76" w:rsidP="00640A76">
      <w:pPr>
        <w:jc w:val="both"/>
        <w:rPr>
          <w:sz w:val="16"/>
          <w:szCs w:val="16"/>
        </w:rPr>
      </w:pPr>
    </w:p>
    <w:p w:rsidR="00640A76" w:rsidRPr="00640A76" w:rsidRDefault="00640A76" w:rsidP="00640A76">
      <w:pPr>
        <w:jc w:val="both"/>
        <w:rPr>
          <w:sz w:val="16"/>
          <w:szCs w:val="16"/>
        </w:rPr>
      </w:pPr>
    </w:p>
    <w:p w:rsidR="00640A76" w:rsidRPr="00640A76" w:rsidRDefault="00640A76" w:rsidP="00640A76">
      <w:pPr>
        <w:suppressAutoHyphens/>
        <w:jc w:val="both"/>
        <w:rPr>
          <w:b/>
          <w:sz w:val="16"/>
          <w:szCs w:val="1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640A76" w:rsidRPr="00640A76" w:rsidTr="001F1875">
        <w:tc>
          <w:tcPr>
            <w:tcW w:w="5069" w:type="dxa"/>
          </w:tcPr>
          <w:p w:rsidR="00640A76" w:rsidRPr="00640A76" w:rsidRDefault="00640A76" w:rsidP="001F1875">
            <w:pPr>
              <w:rPr>
                <w:sz w:val="16"/>
                <w:szCs w:val="16"/>
              </w:rPr>
            </w:pPr>
          </w:p>
        </w:tc>
        <w:tc>
          <w:tcPr>
            <w:tcW w:w="5069" w:type="dxa"/>
          </w:tcPr>
          <w:p w:rsidR="00640A76" w:rsidRPr="00640A76" w:rsidRDefault="00640A76" w:rsidP="001F1875">
            <w:pPr>
              <w:jc w:val="right"/>
              <w:rPr>
                <w:sz w:val="16"/>
                <w:szCs w:val="16"/>
              </w:rPr>
            </w:pPr>
            <w:r w:rsidRPr="00640A76">
              <w:rPr>
                <w:sz w:val="16"/>
                <w:szCs w:val="16"/>
              </w:rPr>
              <w:t>Приложение № 2</w:t>
            </w:r>
          </w:p>
          <w:p w:rsidR="00640A76" w:rsidRPr="00640A76" w:rsidRDefault="00640A76" w:rsidP="001F1875">
            <w:pPr>
              <w:jc w:val="both"/>
              <w:rPr>
                <w:sz w:val="16"/>
                <w:szCs w:val="16"/>
              </w:rPr>
            </w:pPr>
            <w:r w:rsidRPr="00640A76">
              <w:rPr>
                <w:sz w:val="16"/>
                <w:szCs w:val="16"/>
              </w:rPr>
              <w:t xml:space="preserve">к постановлению от  01.07.2019 № 38 «Об утверждении Положения о контрактной службе администрации МО «Канинский сельсовет» НАО»                  </w:t>
            </w:r>
          </w:p>
        </w:tc>
      </w:tr>
    </w:tbl>
    <w:p w:rsidR="00640A76" w:rsidRPr="00640A76" w:rsidRDefault="00640A76" w:rsidP="00640A76">
      <w:pPr>
        <w:suppressAutoHyphens/>
        <w:jc w:val="both"/>
        <w:rPr>
          <w:b/>
          <w:sz w:val="16"/>
          <w:szCs w:val="16"/>
        </w:rPr>
      </w:pPr>
    </w:p>
    <w:p w:rsidR="00640A76" w:rsidRPr="00640A76" w:rsidRDefault="00640A76" w:rsidP="00640A76">
      <w:pPr>
        <w:ind w:right="130"/>
        <w:jc w:val="center"/>
        <w:rPr>
          <w:sz w:val="16"/>
          <w:szCs w:val="16"/>
        </w:rPr>
      </w:pPr>
      <w:r w:rsidRPr="00640A76">
        <w:rPr>
          <w:sz w:val="16"/>
          <w:szCs w:val="16"/>
        </w:rPr>
        <w:t>Состав</w:t>
      </w:r>
    </w:p>
    <w:p w:rsidR="00640A76" w:rsidRPr="00640A76" w:rsidRDefault="00640A76" w:rsidP="00640A76">
      <w:pPr>
        <w:ind w:right="130"/>
        <w:jc w:val="center"/>
        <w:rPr>
          <w:sz w:val="16"/>
          <w:szCs w:val="16"/>
        </w:rPr>
      </w:pPr>
      <w:r w:rsidRPr="00640A76">
        <w:rPr>
          <w:sz w:val="16"/>
          <w:szCs w:val="16"/>
        </w:rPr>
        <w:t>контрактной службы муниципального образования</w:t>
      </w:r>
    </w:p>
    <w:p w:rsidR="00640A76" w:rsidRPr="00640A76" w:rsidRDefault="00640A76" w:rsidP="00640A76">
      <w:pPr>
        <w:ind w:right="130"/>
        <w:jc w:val="center"/>
        <w:rPr>
          <w:sz w:val="16"/>
          <w:szCs w:val="16"/>
        </w:rPr>
      </w:pPr>
      <w:r w:rsidRPr="00640A76">
        <w:rPr>
          <w:sz w:val="16"/>
          <w:szCs w:val="16"/>
        </w:rPr>
        <w:t>«Канинский сельсовет» Ненецкого автономного округа</w:t>
      </w:r>
    </w:p>
    <w:p w:rsidR="00640A76" w:rsidRPr="00640A76" w:rsidRDefault="00640A76" w:rsidP="00640A76">
      <w:pPr>
        <w:ind w:right="130"/>
        <w:jc w:val="center"/>
        <w:rPr>
          <w:sz w:val="16"/>
          <w:szCs w:val="16"/>
        </w:rPr>
      </w:pPr>
    </w:p>
    <w:p w:rsidR="00640A76" w:rsidRPr="00640A76" w:rsidRDefault="00640A76" w:rsidP="00640A76">
      <w:pPr>
        <w:ind w:firstLine="567"/>
        <w:jc w:val="both"/>
        <w:rPr>
          <w:sz w:val="16"/>
          <w:szCs w:val="16"/>
        </w:rPr>
      </w:pPr>
      <w:r w:rsidRPr="00640A76">
        <w:rPr>
          <w:sz w:val="16"/>
          <w:szCs w:val="16"/>
        </w:rPr>
        <w:t xml:space="preserve">1. Руководитель контрактной службы – Глава МО «Канинский сельсовет» НАО </w:t>
      </w:r>
      <w:proofErr w:type="spellStart"/>
      <w:r w:rsidRPr="00640A76">
        <w:rPr>
          <w:sz w:val="16"/>
          <w:szCs w:val="16"/>
        </w:rPr>
        <w:t>Варницына</w:t>
      </w:r>
      <w:proofErr w:type="spellEnd"/>
      <w:r w:rsidRPr="00640A76">
        <w:rPr>
          <w:sz w:val="16"/>
          <w:szCs w:val="16"/>
        </w:rPr>
        <w:t xml:space="preserve"> Галина Александровна;</w:t>
      </w:r>
    </w:p>
    <w:p w:rsidR="00640A76" w:rsidRPr="00640A76" w:rsidRDefault="00640A76" w:rsidP="00640A76">
      <w:pPr>
        <w:ind w:firstLine="567"/>
        <w:jc w:val="both"/>
        <w:rPr>
          <w:sz w:val="16"/>
          <w:szCs w:val="16"/>
        </w:rPr>
      </w:pPr>
      <w:r w:rsidRPr="00640A76">
        <w:rPr>
          <w:sz w:val="16"/>
          <w:szCs w:val="16"/>
        </w:rPr>
        <w:t xml:space="preserve"> 2 Специалист  контрактной службы  - специалист организационно-правового отдела администрации МО «Канинский сельсовет» НАО Ивановский Алексей Борисович.</w:t>
      </w:r>
    </w:p>
    <w:p w:rsidR="00640A76" w:rsidRPr="00305D32" w:rsidRDefault="00640A76" w:rsidP="00640A76">
      <w:pPr>
        <w:rPr>
          <w:sz w:val="28"/>
          <w:szCs w:val="28"/>
        </w:rPr>
      </w:pPr>
    </w:p>
    <w:tbl>
      <w:tblPr>
        <w:tblW w:w="0" w:type="auto"/>
        <w:tblLook w:val="04A0" w:firstRow="1" w:lastRow="0" w:firstColumn="1" w:lastColumn="0" w:noHBand="0" w:noVBand="1"/>
      </w:tblPr>
      <w:tblGrid>
        <w:gridCol w:w="4661"/>
        <w:gridCol w:w="409"/>
        <w:gridCol w:w="4252"/>
        <w:gridCol w:w="709"/>
      </w:tblGrid>
      <w:tr w:rsidR="00640A76" w:rsidRPr="00640A76" w:rsidTr="001F1875">
        <w:tc>
          <w:tcPr>
            <w:tcW w:w="10031" w:type="dxa"/>
            <w:gridSpan w:val="4"/>
          </w:tcPr>
          <w:p w:rsidR="00640A76" w:rsidRPr="00640A76" w:rsidRDefault="00640A76" w:rsidP="001F1875">
            <w:pPr>
              <w:jc w:val="center"/>
              <w:rPr>
                <w:b/>
                <w:sz w:val="16"/>
                <w:szCs w:val="16"/>
              </w:rPr>
            </w:pPr>
          </w:p>
          <w:p w:rsidR="00640A76" w:rsidRPr="00640A76" w:rsidRDefault="00640A76" w:rsidP="001F1875">
            <w:pPr>
              <w:jc w:val="center"/>
              <w:rPr>
                <w:b/>
                <w:sz w:val="16"/>
                <w:szCs w:val="16"/>
              </w:rPr>
            </w:pPr>
            <w:r w:rsidRPr="00640A76">
              <w:rPr>
                <w:b/>
                <w:sz w:val="16"/>
                <w:szCs w:val="16"/>
              </w:rPr>
              <w:t xml:space="preserve">Администрация </w:t>
            </w:r>
          </w:p>
          <w:p w:rsidR="00640A76" w:rsidRPr="00640A76" w:rsidRDefault="00640A76" w:rsidP="001F1875">
            <w:pPr>
              <w:jc w:val="center"/>
              <w:rPr>
                <w:b/>
                <w:sz w:val="16"/>
                <w:szCs w:val="16"/>
              </w:rPr>
            </w:pPr>
            <w:r w:rsidRPr="00640A76">
              <w:rPr>
                <w:b/>
                <w:sz w:val="16"/>
                <w:szCs w:val="16"/>
              </w:rPr>
              <w:t>Муниципального образования</w:t>
            </w:r>
          </w:p>
          <w:p w:rsidR="00640A76" w:rsidRPr="00640A76" w:rsidRDefault="00640A76" w:rsidP="001F1875">
            <w:pPr>
              <w:jc w:val="center"/>
              <w:rPr>
                <w:b/>
                <w:sz w:val="16"/>
                <w:szCs w:val="16"/>
              </w:rPr>
            </w:pPr>
            <w:r w:rsidRPr="00640A76">
              <w:rPr>
                <w:b/>
                <w:sz w:val="16"/>
                <w:szCs w:val="16"/>
              </w:rPr>
              <w:t xml:space="preserve">«Канинский сельсовет» </w:t>
            </w:r>
          </w:p>
          <w:p w:rsidR="00640A76" w:rsidRPr="00640A76" w:rsidRDefault="00640A76" w:rsidP="001F1875">
            <w:pPr>
              <w:jc w:val="center"/>
              <w:rPr>
                <w:b/>
                <w:sz w:val="16"/>
                <w:szCs w:val="16"/>
              </w:rPr>
            </w:pPr>
            <w:r w:rsidRPr="00640A76">
              <w:rPr>
                <w:b/>
                <w:sz w:val="16"/>
                <w:szCs w:val="16"/>
              </w:rPr>
              <w:t>Ненецкого автономного округа</w:t>
            </w:r>
          </w:p>
          <w:p w:rsidR="00640A76" w:rsidRPr="00640A76" w:rsidRDefault="00640A76" w:rsidP="001F1875">
            <w:pPr>
              <w:jc w:val="center"/>
              <w:rPr>
                <w:b/>
                <w:sz w:val="16"/>
                <w:szCs w:val="16"/>
              </w:rPr>
            </w:pPr>
          </w:p>
          <w:p w:rsidR="00640A76" w:rsidRPr="00640A76" w:rsidRDefault="00640A76" w:rsidP="001F1875">
            <w:pPr>
              <w:jc w:val="center"/>
              <w:rPr>
                <w:b/>
                <w:sz w:val="16"/>
                <w:szCs w:val="16"/>
              </w:rPr>
            </w:pPr>
            <w:r w:rsidRPr="00640A76">
              <w:rPr>
                <w:b/>
                <w:sz w:val="16"/>
                <w:szCs w:val="16"/>
              </w:rPr>
              <w:t>ПОСТАНОВЛЕНИЕ</w:t>
            </w:r>
          </w:p>
          <w:p w:rsidR="00640A76" w:rsidRPr="00640A76" w:rsidRDefault="00640A76" w:rsidP="001F1875">
            <w:pPr>
              <w:jc w:val="center"/>
              <w:rPr>
                <w:sz w:val="16"/>
                <w:szCs w:val="16"/>
              </w:rPr>
            </w:pPr>
          </w:p>
        </w:tc>
      </w:tr>
      <w:tr w:rsidR="00640A76" w:rsidRPr="00640A76" w:rsidTr="001F1875">
        <w:tc>
          <w:tcPr>
            <w:tcW w:w="4661" w:type="dxa"/>
          </w:tcPr>
          <w:p w:rsidR="00640A76" w:rsidRPr="00640A76" w:rsidRDefault="00640A76" w:rsidP="001F1875">
            <w:pPr>
              <w:rPr>
                <w:b/>
                <w:sz w:val="16"/>
                <w:szCs w:val="16"/>
              </w:rPr>
            </w:pPr>
            <w:r w:rsidRPr="00640A76">
              <w:rPr>
                <w:b/>
                <w:sz w:val="16"/>
                <w:szCs w:val="16"/>
              </w:rPr>
              <w:t>01.07.2019 № 39</w:t>
            </w:r>
          </w:p>
          <w:p w:rsidR="00640A76" w:rsidRPr="00640A76" w:rsidRDefault="00640A76" w:rsidP="001F1875">
            <w:pPr>
              <w:rPr>
                <w:bCs/>
                <w:sz w:val="16"/>
                <w:szCs w:val="16"/>
              </w:rPr>
            </w:pPr>
            <w:r w:rsidRPr="00640A76">
              <w:rPr>
                <w:bCs/>
                <w:sz w:val="16"/>
                <w:szCs w:val="16"/>
              </w:rPr>
              <w:t xml:space="preserve">с. </w:t>
            </w:r>
            <w:proofErr w:type="spellStart"/>
            <w:r w:rsidRPr="00640A76">
              <w:rPr>
                <w:bCs/>
                <w:sz w:val="16"/>
                <w:szCs w:val="16"/>
              </w:rPr>
              <w:t>Несь</w:t>
            </w:r>
            <w:proofErr w:type="spellEnd"/>
            <w:r w:rsidRPr="00640A76">
              <w:rPr>
                <w:bCs/>
                <w:sz w:val="16"/>
                <w:szCs w:val="16"/>
              </w:rPr>
              <w:t>, Ненецкий автономный округ</w:t>
            </w:r>
          </w:p>
          <w:p w:rsidR="00640A76" w:rsidRPr="00640A76" w:rsidRDefault="00640A76" w:rsidP="001F1875">
            <w:pPr>
              <w:rPr>
                <w:sz w:val="16"/>
                <w:szCs w:val="16"/>
              </w:rPr>
            </w:pPr>
          </w:p>
        </w:tc>
        <w:tc>
          <w:tcPr>
            <w:tcW w:w="5370" w:type="dxa"/>
            <w:gridSpan w:val="3"/>
          </w:tcPr>
          <w:p w:rsidR="00640A76" w:rsidRPr="00640A76" w:rsidRDefault="00640A76" w:rsidP="001F1875">
            <w:pPr>
              <w:rPr>
                <w:sz w:val="16"/>
                <w:szCs w:val="16"/>
              </w:rPr>
            </w:pPr>
          </w:p>
        </w:tc>
      </w:tr>
      <w:tr w:rsidR="00640A76" w:rsidRPr="00640A76" w:rsidTr="001F1875">
        <w:trPr>
          <w:gridAfter w:val="1"/>
          <w:wAfter w:w="709" w:type="dxa"/>
        </w:trPr>
        <w:tc>
          <w:tcPr>
            <w:tcW w:w="5070" w:type="dxa"/>
            <w:gridSpan w:val="2"/>
          </w:tcPr>
          <w:p w:rsidR="00640A76" w:rsidRPr="00640A76" w:rsidRDefault="00640A76" w:rsidP="001F1875">
            <w:pPr>
              <w:jc w:val="both"/>
              <w:rPr>
                <w:sz w:val="16"/>
                <w:szCs w:val="16"/>
              </w:rPr>
            </w:pPr>
            <w:r w:rsidRPr="00640A76">
              <w:rPr>
                <w:sz w:val="16"/>
                <w:szCs w:val="16"/>
              </w:rPr>
              <w:t>Об утверждении Положения о порядке проведения экспертизы поставленного товара, выполненной работы, оказанной услуги администрации МО «Канинский сельсовет» НАО</w:t>
            </w:r>
          </w:p>
        </w:tc>
        <w:tc>
          <w:tcPr>
            <w:tcW w:w="4252" w:type="dxa"/>
          </w:tcPr>
          <w:p w:rsidR="00640A76" w:rsidRPr="00640A76" w:rsidRDefault="00640A76" w:rsidP="001F1875">
            <w:pPr>
              <w:rPr>
                <w:sz w:val="16"/>
                <w:szCs w:val="16"/>
              </w:rPr>
            </w:pPr>
          </w:p>
        </w:tc>
      </w:tr>
    </w:tbl>
    <w:p w:rsidR="00640A76" w:rsidRPr="00640A76" w:rsidRDefault="00640A76" w:rsidP="00640A76">
      <w:pPr>
        <w:pStyle w:val="ConsPlusTitle"/>
        <w:widowControl/>
        <w:tabs>
          <w:tab w:val="left" w:pos="9360"/>
        </w:tabs>
        <w:ind w:right="-5" w:firstLine="540"/>
        <w:jc w:val="both"/>
        <w:rPr>
          <w:rFonts w:ascii="Times New Roman" w:hAnsi="Times New Roman" w:cs="Times New Roman"/>
          <w:b w:val="0"/>
          <w:sz w:val="16"/>
          <w:szCs w:val="16"/>
        </w:rPr>
      </w:pPr>
    </w:p>
    <w:p w:rsidR="00640A76" w:rsidRPr="00640A76" w:rsidRDefault="00640A76" w:rsidP="00640A76">
      <w:pPr>
        <w:pStyle w:val="ConsPlusTitle"/>
        <w:widowControl/>
        <w:tabs>
          <w:tab w:val="left" w:pos="9360"/>
        </w:tabs>
        <w:ind w:right="-5" w:firstLine="540"/>
        <w:jc w:val="both"/>
        <w:rPr>
          <w:rFonts w:ascii="Times New Roman" w:hAnsi="Times New Roman" w:cs="Times New Roman"/>
          <w:b w:val="0"/>
          <w:sz w:val="16"/>
          <w:szCs w:val="16"/>
        </w:rPr>
      </w:pPr>
    </w:p>
    <w:p w:rsidR="00640A76" w:rsidRPr="00640A76" w:rsidRDefault="00640A76" w:rsidP="00640A76">
      <w:pPr>
        <w:pStyle w:val="a9"/>
        <w:spacing w:line="360" w:lineRule="auto"/>
        <w:ind w:firstLine="540"/>
        <w:jc w:val="both"/>
        <w:rPr>
          <w:rFonts w:ascii="Times New Roman" w:eastAsia="Times New Roman" w:hAnsi="Times New Roman"/>
          <w:sz w:val="16"/>
          <w:szCs w:val="16"/>
        </w:rPr>
      </w:pPr>
      <w:r w:rsidRPr="00640A76">
        <w:rPr>
          <w:rFonts w:ascii="Times New Roman" w:hAnsi="Times New Roman"/>
          <w:sz w:val="16"/>
          <w:szCs w:val="16"/>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06.10.2003 № 131-ФЗ « Об общих принципах организации местного самоуправления в Российской Федерации», Уставом МО «Канинский сельсовет» НАО, администрация  МО «Канинский сельсовет» НАО постановляет:</w:t>
      </w:r>
    </w:p>
    <w:p w:rsidR="00640A76" w:rsidRPr="00640A76" w:rsidRDefault="00640A76" w:rsidP="00640A76">
      <w:pPr>
        <w:pStyle w:val="a9"/>
        <w:numPr>
          <w:ilvl w:val="0"/>
          <w:numId w:val="42"/>
        </w:numPr>
        <w:tabs>
          <w:tab w:val="left" w:pos="993"/>
        </w:tabs>
        <w:spacing w:line="360" w:lineRule="auto"/>
        <w:jc w:val="both"/>
        <w:rPr>
          <w:rFonts w:ascii="Times New Roman" w:hAnsi="Times New Roman"/>
          <w:sz w:val="16"/>
          <w:szCs w:val="16"/>
        </w:rPr>
      </w:pPr>
      <w:r w:rsidRPr="00640A76">
        <w:rPr>
          <w:rFonts w:ascii="Times New Roman" w:hAnsi="Times New Roman"/>
          <w:sz w:val="16"/>
          <w:szCs w:val="16"/>
        </w:rPr>
        <w:t>Утвердить Положение о порядке проведения экспертизы поставленного товара, выполненной работы, оказанной услуги администрации муниципального образования «Канинский сельсовет» Ненецкого автономного округа (Приложение).</w:t>
      </w:r>
    </w:p>
    <w:p w:rsidR="00640A76" w:rsidRPr="00640A76" w:rsidRDefault="00640A76" w:rsidP="00640A76">
      <w:pPr>
        <w:pStyle w:val="a8"/>
        <w:numPr>
          <w:ilvl w:val="0"/>
          <w:numId w:val="42"/>
        </w:numPr>
        <w:tabs>
          <w:tab w:val="left" w:pos="709"/>
          <w:tab w:val="left" w:pos="993"/>
        </w:tabs>
        <w:spacing w:after="0" w:line="360" w:lineRule="auto"/>
        <w:ind w:left="0" w:firstLine="567"/>
        <w:jc w:val="both"/>
        <w:rPr>
          <w:rFonts w:ascii="Times New Roman" w:eastAsia="Times New Roman" w:hAnsi="Times New Roman"/>
          <w:sz w:val="16"/>
          <w:szCs w:val="16"/>
        </w:rPr>
      </w:pPr>
      <w:r>
        <w:rPr>
          <w:rFonts w:ascii="Times New Roman" w:eastAsia="Times New Roman" w:hAnsi="Times New Roman"/>
          <w:sz w:val="16"/>
          <w:szCs w:val="16"/>
        </w:rPr>
        <w:t xml:space="preserve"> </w:t>
      </w:r>
      <w:r w:rsidRPr="00640A76">
        <w:rPr>
          <w:rFonts w:ascii="Times New Roman" w:eastAsia="Times New Roman" w:hAnsi="Times New Roman"/>
          <w:sz w:val="16"/>
          <w:szCs w:val="16"/>
        </w:rPr>
        <w:t>Настоящее постановление вступает в силу после его официального опубликования.</w:t>
      </w:r>
    </w:p>
    <w:p w:rsidR="00640A76" w:rsidRPr="00640A76" w:rsidRDefault="00640A76" w:rsidP="00640A76">
      <w:pPr>
        <w:pStyle w:val="ConsPlusTitle"/>
        <w:widowControl/>
        <w:tabs>
          <w:tab w:val="left" w:pos="9360"/>
        </w:tabs>
        <w:spacing w:line="360" w:lineRule="auto"/>
        <w:ind w:right="-5"/>
        <w:jc w:val="both"/>
        <w:rPr>
          <w:rFonts w:ascii="Times New Roman" w:hAnsi="Times New Roman" w:cs="Times New Roman"/>
          <w:b w:val="0"/>
          <w:sz w:val="16"/>
          <w:szCs w:val="16"/>
        </w:rPr>
      </w:pPr>
    </w:p>
    <w:p w:rsidR="00640A76" w:rsidRPr="00640A76" w:rsidRDefault="00640A76" w:rsidP="00640A76">
      <w:pPr>
        <w:pStyle w:val="ConsPlusTitle"/>
        <w:widowControl/>
        <w:tabs>
          <w:tab w:val="left" w:pos="9360"/>
        </w:tabs>
        <w:ind w:right="-5"/>
        <w:jc w:val="both"/>
        <w:rPr>
          <w:rFonts w:ascii="Times New Roman" w:hAnsi="Times New Roman" w:cs="Times New Roman"/>
          <w:b w:val="0"/>
          <w:sz w:val="16"/>
          <w:szCs w:val="16"/>
        </w:rPr>
      </w:pPr>
    </w:p>
    <w:p w:rsidR="00640A76" w:rsidRPr="00640A76" w:rsidRDefault="00640A76" w:rsidP="00640A76">
      <w:pPr>
        <w:pStyle w:val="ConsPlusTitle"/>
        <w:widowControl/>
        <w:tabs>
          <w:tab w:val="left" w:pos="9360"/>
        </w:tabs>
        <w:ind w:right="-5"/>
        <w:jc w:val="both"/>
        <w:rPr>
          <w:rFonts w:ascii="Times New Roman" w:hAnsi="Times New Roman" w:cs="Times New Roman"/>
          <w:b w:val="0"/>
          <w:sz w:val="16"/>
          <w:szCs w:val="16"/>
        </w:rPr>
      </w:pPr>
      <w:r w:rsidRPr="00640A76">
        <w:rPr>
          <w:rFonts w:ascii="Times New Roman" w:hAnsi="Times New Roman" w:cs="Times New Roman"/>
          <w:b w:val="0"/>
          <w:sz w:val="16"/>
          <w:szCs w:val="16"/>
        </w:rPr>
        <w:t xml:space="preserve">Глава  МО «Канинский сельсовет» НАО                                          Г. А. </w:t>
      </w:r>
      <w:proofErr w:type="spellStart"/>
      <w:r w:rsidRPr="00640A76">
        <w:rPr>
          <w:rFonts w:ascii="Times New Roman" w:hAnsi="Times New Roman" w:cs="Times New Roman"/>
          <w:b w:val="0"/>
          <w:sz w:val="16"/>
          <w:szCs w:val="16"/>
        </w:rPr>
        <w:t>Варницына</w:t>
      </w:r>
      <w:proofErr w:type="spellEnd"/>
    </w:p>
    <w:p w:rsidR="00640A76" w:rsidRPr="00640A76" w:rsidRDefault="00640A76" w:rsidP="00640A76">
      <w:pPr>
        <w:rPr>
          <w:sz w:val="16"/>
          <w:szCs w:val="16"/>
        </w:rPr>
      </w:pPr>
    </w:p>
    <w:p w:rsidR="00640A76" w:rsidRDefault="00640A76" w:rsidP="00640A76">
      <w:pPr>
        <w:rPr>
          <w:sz w:val="16"/>
          <w:szCs w:val="16"/>
        </w:rPr>
      </w:pPr>
    </w:p>
    <w:p w:rsidR="00640A76" w:rsidRDefault="00640A76" w:rsidP="00640A76">
      <w:pPr>
        <w:rPr>
          <w:sz w:val="16"/>
          <w:szCs w:val="16"/>
        </w:rPr>
      </w:pPr>
    </w:p>
    <w:p w:rsidR="00640A76" w:rsidRPr="00640A76" w:rsidRDefault="00640A76" w:rsidP="00640A76">
      <w:pPr>
        <w:rPr>
          <w:sz w:val="16"/>
          <w:szCs w:val="1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640A76" w:rsidRPr="00640A76" w:rsidTr="001F1875">
        <w:tc>
          <w:tcPr>
            <w:tcW w:w="5069" w:type="dxa"/>
          </w:tcPr>
          <w:p w:rsidR="00640A76" w:rsidRPr="00640A76" w:rsidRDefault="00640A76" w:rsidP="001F1875">
            <w:pPr>
              <w:rPr>
                <w:sz w:val="16"/>
                <w:szCs w:val="16"/>
              </w:rPr>
            </w:pPr>
          </w:p>
        </w:tc>
        <w:tc>
          <w:tcPr>
            <w:tcW w:w="5069" w:type="dxa"/>
          </w:tcPr>
          <w:p w:rsidR="00640A76" w:rsidRPr="00640A76" w:rsidRDefault="00640A76" w:rsidP="001F1875">
            <w:pPr>
              <w:jc w:val="right"/>
              <w:rPr>
                <w:sz w:val="16"/>
                <w:szCs w:val="16"/>
              </w:rPr>
            </w:pPr>
            <w:r w:rsidRPr="00640A76">
              <w:rPr>
                <w:sz w:val="16"/>
                <w:szCs w:val="16"/>
              </w:rPr>
              <w:t>Приложение</w:t>
            </w:r>
          </w:p>
          <w:p w:rsidR="00640A76" w:rsidRPr="00640A76" w:rsidRDefault="00640A76" w:rsidP="001F1875">
            <w:pPr>
              <w:jc w:val="both"/>
              <w:rPr>
                <w:sz w:val="16"/>
                <w:szCs w:val="16"/>
              </w:rPr>
            </w:pPr>
            <w:r w:rsidRPr="00640A76">
              <w:rPr>
                <w:sz w:val="16"/>
                <w:szCs w:val="16"/>
              </w:rPr>
              <w:t xml:space="preserve">к постановлению от  01.07.2019 № 39 «Об утверждении Положения о порядке проведения экспертизы поставленного товара, выполненной работы, оказанной услуги администрации МО «Канинский сельсовет» НАО»                  </w:t>
            </w:r>
          </w:p>
        </w:tc>
      </w:tr>
    </w:tbl>
    <w:p w:rsidR="00640A76" w:rsidRPr="00640A76" w:rsidRDefault="00640A76" w:rsidP="00640A76">
      <w:pPr>
        <w:rPr>
          <w:sz w:val="16"/>
          <w:szCs w:val="16"/>
        </w:rPr>
      </w:pPr>
    </w:p>
    <w:p w:rsidR="00640A76" w:rsidRPr="00640A76" w:rsidRDefault="00640A76" w:rsidP="00640A76">
      <w:pPr>
        <w:widowControl w:val="0"/>
        <w:jc w:val="center"/>
        <w:rPr>
          <w:color w:val="000000" w:themeColor="text1"/>
          <w:sz w:val="16"/>
          <w:szCs w:val="16"/>
        </w:rPr>
      </w:pPr>
      <w:r w:rsidRPr="00640A76">
        <w:rPr>
          <w:color w:val="000000" w:themeColor="text1"/>
          <w:sz w:val="16"/>
          <w:szCs w:val="16"/>
        </w:rPr>
        <w:t>Положение</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6"/>
          <w:szCs w:val="16"/>
        </w:rPr>
      </w:pPr>
      <w:r w:rsidRPr="00640A76">
        <w:rPr>
          <w:sz w:val="16"/>
          <w:szCs w:val="16"/>
        </w:rPr>
        <w:t>о порядке проведения экспертизы поставленного товара, выполненной работы, оказанной услуги администрации муниципального образования «Канинский сельсовет» Ненецкого автономного округа</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6"/>
          <w:szCs w:val="16"/>
        </w:rPr>
      </w:pPr>
    </w:p>
    <w:tbl>
      <w:tblPr>
        <w:tblW w:w="8565" w:type="dxa"/>
        <w:tblCellMar>
          <w:top w:w="15" w:type="dxa"/>
          <w:left w:w="15" w:type="dxa"/>
          <w:bottom w:w="15" w:type="dxa"/>
          <w:right w:w="15" w:type="dxa"/>
        </w:tblCellMar>
        <w:tblLook w:val="04A0" w:firstRow="1" w:lastRow="0" w:firstColumn="1" w:lastColumn="0" w:noHBand="0" w:noVBand="1"/>
      </w:tblPr>
      <w:tblGrid>
        <w:gridCol w:w="4956"/>
        <w:gridCol w:w="3609"/>
      </w:tblGrid>
      <w:tr w:rsidR="00640A76" w:rsidRPr="00640A76" w:rsidTr="001F1875">
        <w:tc>
          <w:tcPr>
            <w:tcW w:w="0" w:type="auto"/>
            <w:tcMar>
              <w:top w:w="60" w:type="dxa"/>
              <w:left w:w="60" w:type="dxa"/>
              <w:bottom w:w="60" w:type="dxa"/>
              <w:right w:w="60" w:type="dxa"/>
            </w:tcMar>
            <w:hideMark/>
          </w:tcPr>
          <w:p w:rsidR="00640A76" w:rsidRPr="00640A76" w:rsidRDefault="00640A76" w:rsidP="001F1875">
            <w:pPr>
              <w:jc w:val="both"/>
              <w:rPr>
                <w:sz w:val="16"/>
                <w:szCs w:val="16"/>
              </w:rPr>
            </w:pPr>
          </w:p>
        </w:tc>
        <w:tc>
          <w:tcPr>
            <w:tcW w:w="3609" w:type="dxa"/>
            <w:tcMar>
              <w:top w:w="60" w:type="dxa"/>
              <w:left w:w="60" w:type="dxa"/>
              <w:bottom w:w="60" w:type="dxa"/>
              <w:right w:w="60" w:type="dxa"/>
            </w:tcMar>
            <w:hideMark/>
          </w:tcPr>
          <w:p w:rsidR="00640A76" w:rsidRPr="00640A76" w:rsidRDefault="00640A76" w:rsidP="001F1875">
            <w:pPr>
              <w:jc w:val="both"/>
              <w:rPr>
                <w:sz w:val="16"/>
                <w:szCs w:val="16"/>
              </w:rPr>
            </w:pPr>
          </w:p>
        </w:tc>
      </w:tr>
    </w:tbl>
    <w:p w:rsidR="00640A76" w:rsidRPr="00640A76" w:rsidRDefault="00640A76" w:rsidP="00640A76">
      <w:pPr>
        <w:pStyle w:val="af0"/>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sz w:val="16"/>
          <w:szCs w:val="16"/>
        </w:rPr>
      </w:pPr>
      <w:r w:rsidRPr="00640A76">
        <w:rPr>
          <w:bCs/>
          <w:sz w:val="16"/>
          <w:szCs w:val="16"/>
        </w:rPr>
        <w:t>Общие положения</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rPr>
          <w:sz w:val="16"/>
          <w:szCs w:val="16"/>
        </w:rPr>
      </w:pP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 xml:space="preserve"> 1.1. </w:t>
      </w:r>
      <w:proofErr w:type="gramStart"/>
      <w:r w:rsidRPr="00640A76">
        <w:rPr>
          <w:sz w:val="16"/>
          <w:szCs w:val="16"/>
        </w:rPr>
        <w:t>Настоящее Положение регулирует нормы, касающиеся порядка формирования комиссии, организации деятельности комиссии, функции комиссии по приемке поставленных товаров, выполненных работ, оказанных услуг в соответствии с контрактом, гражданско-правовым договором (далее – контракт), а также проведение экспертизы результатов поставки товара, выполнения работ, оказания услуг силами учреждения администрации МО «Канинский сельсовет» НАО  (далее – Положение, комиссия, заказчик соответственно).</w:t>
      </w:r>
      <w:proofErr w:type="gramEnd"/>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1.2. Комиссия создается в целях:</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6"/>
          <w:szCs w:val="16"/>
        </w:rPr>
      </w:pPr>
      <w:r w:rsidRPr="00640A76">
        <w:rPr>
          <w:sz w:val="16"/>
          <w:szCs w:val="16"/>
        </w:rPr>
        <w:t>–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w:t>
      </w:r>
      <w:r w:rsidRPr="00640A76">
        <w:rPr>
          <w:sz w:val="16"/>
          <w:szCs w:val="16"/>
        </w:rPr>
        <w:br/>
        <w:t>– экспертизы поставленного товара, результатов выполненной работы, оказанной услуги, а также отдельных этапов исполнения контракта.</w:t>
      </w:r>
    </w:p>
    <w:p w:rsidR="00640A76" w:rsidRPr="00640A76" w:rsidRDefault="00640A76" w:rsidP="00640A76">
      <w:pPr>
        <w:pStyle w:val="af0"/>
        <w:numPr>
          <w:ilvl w:val="1"/>
          <w:numId w:val="41"/>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jc w:val="both"/>
        <w:rPr>
          <w:sz w:val="16"/>
          <w:szCs w:val="16"/>
        </w:rPr>
      </w:pPr>
      <w:r w:rsidRPr="00640A76">
        <w:rPr>
          <w:sz w:val="16"/>
          <w:szCs w:val="16"/>
        </w:rPr>
        <w:t>Комиссия в своей деятельности руководствуется Бюджетным кодексом РФ, Гражданским кодексом РФ, Законом от 5 апреля 2013 г. № 44-ФЗ, Законом от 26 июля 2006 г. № 135-ФЗ, иными федеральными законами, нормативно-правовыми актами Правительства РФ и Минэкономразвития России, правовыми актами ФАС России и Минфина России, настоящим Положением.</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6"/>
          <w:szCs w:val="16"/>
        </w:rPr>
      </w:pP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sz w:val="16"/>
          <w:szCs w:val="16"/>
        </w:rPr>
      </w:pPr>
      <w:r w:rsidRPr="00640A76">
        <w:rPr>
          <w:bCs/>
          <w:sz w:val="16"/>
          <w:szCs w:val="16"/>
        </w:rPr>
        <w:t>2. Задачи и функции комиссии</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6"/>
          <w:szCs w:val="16"/>
        </w:rPr>
      </w:pP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2.1. Основными задачами комиссии являются:</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2.1.1. установление соответствия поставленных товаров (работ, услуг) условиям и требованиям заключенного контракта;</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2.1.2. подтверждение факта исполнения поставщиком (подрядчиком, исполнителем) обязательств по передаче товаров, результатов работ и оказанию услуг заказчику;</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2.1.3. подготовка отчетных документов о работе комиссии.</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2.2. Для выполнения поставленных задач комиссия реализует следующие функции:</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2.2.1. проверяет количество поставленного товара, а также результаты выполненных работ и оказанных услуг на соответствие условиям контракта;</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2.2.2. проводит экспертизу качества результата отдельного этапа исполнения контракта (поставленного товара, выполненной работы, оказанной услуги) на предмет их соответствия условиям контракта и предусмотренной им нормативной и технической документации;</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lastRenderedPageBreak/>
        <w:t>2.2.3. проводит анализ документов, подтверждающих факт поставки товаров, выполнения работ или оказания услуг, на предмет соответствия указанных товаров (работ, услуг) количеству и качеству, ассортименту, годности, утвержденным образцам и формам изготовления, а также другим требованиям, предусмотренным контрактом;</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proofErr w:type="gramStart"/>
      <w:r w:rsidRPr="00640A76">
        <w:rPr>
          <w:sz w:val="16"/>
          <w:szCs w:val="16"/>
        </w:rPr>
        <w:t>2.2.4. проводит анализ представленных поставщиком (подрядчиком, исполнителем) отчетных документов и материалов, включая товарно-транспортные документы, накладные, документы изготовителя, инструкции по применению товара, паспорт на товар, сертификаты соответствия, доверенности, промежуточные и итоговые акты о результатах проверки (испытания) материалов, оборудования на предмет их соответствия требованиям законодательства Российской Федерации и государственного контракта (если такие требования установлены), а также устанавливает наличие предусмотренного условиями контракта количества</w:t>
      </w:r>
      <w:proofErr w:type="gramEnd"/>
      <w:r w:rsidRPr="00640A76">
        <w:rPr>
          <w:sz w:val="16"/>
          <w:szCs w:val="16"/>
        </w:rPr>
        <w:t xml:space="preserve"> экземпляров и копий отчетных документов и материалов;</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2.2.5. при необходимости запрашивает у поставщика (подрядчика, исполнителя) недостающие отчетные документы и материалы, а также получает разъяснения по представленным документам и материалам;</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color w:val="FF0000"/>
          <w:sz w:val="16"/>
          <w:szCs w:val="16"/>
        </w:rPr>
      </w:pPr>
      <w:r w:rsidRPr="00640A76">
        <w:rPr>
          <w:sz w:val="16"/>
          <w:szCs w:val="16"/>
        </w:rPr>
        <w:t xml:space="preserve">2.2.6. </w:t>
      </w:r>
      <w:r w:rsidRPr="00640A76">
        <w:rPr>
          <w:color w:val="000000"/>
          <w:sz w:val="16"/>
          <w:szCs w:val="16"/>
          <w:shd w:val="clear" w:color="auto" w:fill="FFFFFF"/>
        </w:rPr>
        <w:t>Принимает решение о приемке товара, выполненных работ, оказанных услуг, после чего подписывает документы об этом: товарную накладную, акт выполненных работ, оказанных услуг. Дополнительно на документах указывает что товар, работа, услуга соответствуют требованиям контракта.</w:t>
      </w:r>
      <w:r w:rsidRPr="00640A76">
        <w:rPr>
          <w:color w:val="000000"/>
          <w:sz w:val="16"/>
          <w:szCs w:val="16"/>
        </w:rPr>
        <w:br/>
      </w:r>
      <w:proofErr w:type="gramStart"/>
      <w:r w:rsidRPr="00640A76">
        <w:rPr>
          <w:color w:val="000000"/>
          <w:sz w:val="16"/>
          <w:szCs w:val="16"/>
          <w:shd w:val="clear" w:color="auto" w:fill="FFFFFF"/>
        </w:rPr>
        <w:t>Если комиссия принимает решение о несоответствии поставленного товара, выполненных работ, оказанных услуг (их этапов) установленным требованиям, документы поставщика (подрядчика, исполнителя) не подписываются, составляется акт расхождений, протокол разногласий.</w:t>
      </w:r>
      <w:proofErr w:type="gramEnd"/>
      <w:r w:rsidRPr="00640A76">
        <w:rPr>
          <w:color w:val="000000"/>
          <w:sz w:val="16"/>
          <w:szCs w:val="16"/>
          <w:shd w:val="clear" w:color="auto" w:fill="FFFFFF"/>
        </w:rPr>
        <w:t xml:space="preserve"> В документах указывается недостатки по количеству, комплектности, объему, качеству или безопасности, не соответствующие требованиям, установленным контрактом. Поставщику (подрядчику, исполнителю) выставляется претензия</w:t>
      </w:r>
      <w:r w:rsidRPr="00640A76">
        <w:rPr>
          <w:sz w:val="16"/>
          <w:szCs w:val="16"/>
        </w:rPr>
        <w:t>.</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2.2.7. на основании решения о приемке ставит отметки в первичных учетных документах, подтверждающих факт приемки товаров (работ, услуг).</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6"/>
          <w:szCs w:val="16"/>
        </w:rPr>
      </w:pPr>
      <w:r w:rsidRPr="00640A76">
        <w:rPr>
          <w:bCs/>
          <w:sz w:val="16"/>
          <w:szCs w:val="16"/>
        </w:rPr>
        <w:t>3. Порядок формирования комиссии</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6"/>
          <w:szCs w:val="16"/>
        </w:rPr>
      </w:pP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3.1. Число членов комиссии, включая председателя комиссии, составляет не менее пяти человек.</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3.2. Состав комиссии утверждается отдельным распоряжением главы администрации. Замена члена комиссии производится путем внесения изменений в распоряжение главы администрации о создании комиссии.</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3.2. Комиссия формируется в следующем составе:</w:t>
      </w:r>
    </w:p>
    <w:p w:rsidR="00640A76" w:rsidRPr="00640A76" w:rsidRDefault="00640A76" w:rsidP="00640A76">
      <w:pPr>
        <w:pStyle w:val="af0"/>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jc w:val="both"/>
        <w:rPr>
          <w:sz w:val="16"/>
          <w:szCs w:val="16"/>
        </w:rPr>
      </w:pPr>
      <w:r w:rsidRPr="00640A76">
        <w:rPr>
          <w:sz w:val="16"/>
          <w:szCs w:val="16"/>
        </w:rPr>
        <w:t>председатель комиссии;</w:t>
      </w:r>
    </w:p>
    <w:p w:rsidR="00640A76" w:rsidRPr="00640A76" w:rsidRDefault="00640A76" w:rsidP="00640A76">
      <w:pPr>
        <w:pStyle w:val="af0"/>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jc w:val="both"/>
        <w:rPr>
          <w:sz w:val="16"/>
          <w:szCs w:val="16"/>
        </w:rPr>
      </w:pPr>
      <w:r w:rsidRPr="00640A76">
        <w:rPr>
          <w:sz w:val="16"/>
          <w:szCs w:val="16"/>
        </w:rPr>
        <w:t>секретарь комиссии;</w:t>
      </w:r>
    </w:p>
    <w:p w:rsidR="00640A76" w:rsidRPr="00640A76" w:rsidRDefault="00640A76" w:rsidP="00640A76">
      <w:pPr>
        <w:pStyle w:val="af0"/>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jc w:val="both"/>
        <w:rPr>
          <w:sz w:val="16"/>
          <w:szCs w:val="16"/>
        </w:rPr>
      </w:pPr>
      <w:r w:rsidRPr="00640A76">
        <w:rPr>
          <w:sz w:val="16"/>
          <w:szCs w:val="16"/>
        </w:rPr>
        <w:t xml:space="preserve"> члены комиссии.</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sz w:val="16"/>
          <w:szCs w:val="16"/>
        </w:rPr>
      </w:pP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6"/>
          <w:szCs w:val="16"/>
        </w:rPr>
      </w:pPr>
      <w:r w:rsidRPr="00640A76">
        <w:rPr>
          <w:bCs/>
          <w:sz w:val="16"/>
          <w:szCs w:val="16"/>
        </w:rPr>
        <w:t>4. Полномочия членов комиссии</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6"/>
          <w:szCs w:val="16"/>
        </w:rPr>
      </w:pP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4.1. Возглавляет комиссию и организует ее работу председатель комиссии, а в период его отсутствия – член комиссии, на которого распоряжением главы администрации (заказчика) будут возложены соответствующие обязанности.</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 xml:space="preserve">4.2. В случае нарушения членом комиссии своих обязанностей глава администрации  (заказчика) исключает этого члена из состава комиссии по предложению председателя комиссии. </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4.3. Комиссия правомочна осуществлять свои функции, если на заседании комиссии присутствует не менее трех членов комиссии (включая секретаря и председателя).</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4.4. Члены комиссии осуществляют свои полномочия лично, передача полномочий члена комиссии другим лицам не допускается.</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4.5. Председатель комиссии председательствует на заседаниях комиссии, контролирует выполнение принятых решений, подписывает все необходимые документы, касающиеся приемки товаров, работ, услуг.</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4.6. Члены комиссии принимают участие в работе комиссии, присутствуют на заседании комиссии, формируют запросы о получении информации, необходимой для работы комиссии.</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4.7. При необходимости председатель комиссии привлекает для проведения экспертизы товаров (работ, услуг), проводимой силами заказчика, других его сотрудников, которые обладают специальными навыками, знаниями и опытом. Для этого председатель комиссии направляет на имя главы администрации заказчика служебную записку, на основании которой глава издает распоряжение о привлечении отдельных сотрудников к проведению экспертизы поставленных товаров (работ, услуг).</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sz w:val="16"/>
          <w:szCs w:val="16"/>
        </w:rPr>
      </w:pP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sz w:val="16"/>
          <w:szCs w:val="16"/>
        </w:rPr>
      </w:pPr>
      <w:r w:rsidRPr="00640A76">
        <w:rPr>
          <w:bCs/>
          <w:sz w:val="16"/>
          <w:szCs w:val="16"/>
        </w:rPr>
        <w:t>5. Решения комиссии</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6"/>
          <w:szCs w:val="16"/>
        </w:rPr>
      </w:pP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5.1. Приемочная комиссия принимает решение о приемке товара (работы, услуги) в порядке и в сроки, которые установлены контрактом.</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5.2. Решения комиссии правомочны, если в работе комиссии участвуют не менее трех ее членов.</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5.3. Комиссия принимает решения на основании результатов экспертизы поставленных товаров (работ, услуг) открытым голосованием простым большинством голосов от числа присутствующих членов комиссии. В случае равенства голосов голос председателя комиссии является решающим.</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5.4. По итогам проведения приемки товаров (работ, услуг) комиссией принимается одно из следующих решений:</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5.4.1 результат исполнения контракта, отдельного этапа исполнения контракта (поставленный товар, выполненная работа, оказанная услуга) соответствует условиям контракта и подлежит приемке;</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5.4.2. выявлено несоответствие результата исполнения контракта, отдельного этапа исполнения контракта (поставленного товара, выполненной работы, оказанной услуги) условиям контракта. Выявленное несоответствие не препятствует приемке товаров, результатов выполненных работ, оказанных услуг, но обязывает поставщика (подрядчика, исполнителя) устранить выявленные замечания;</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5.4.3. результат исполнения контракта, отдельного этапа исполнения контракта (поставленный товар, выполненная работа, оказанная услуга) не соответствует условиям контракта и приемке не подлежит.</w:t>
      </w:r>
    </w:p>
    <w:p w:rsidR="00640A76" w:rsidRPr="00640A76" w:rsidRDefault="00640A76" w:rsidP="00640A76">
      <w:pPr>
        <w:ind w:firstLine="567"/>
        <w:contextualSpacing/>
        <w:jc w:val="both"/>
        <w:rPr>
          <w:sz w:val="16"/>
          <w:szCs w:val="16"/>
        </w:rPr>
      </w:pPr>
      <w:r w:rsidRPr="00640A76">
        <w:rPr>
          <w:sz w:val="16"/>
          <w:szCs w:val="16"/>
        </w:rPr>
        <w:t>5.5</w:t>
      </w:r>
      <w:r w:rsidRPr="00640A76">
        <w:rPr>
          <w:color w:val="000000"/>
          <w:sz w:val="16"/>
          <w:szCs w:val="16"/>
          <w:shd w:val="clear" w:color="auto" w:fill="FFFFFF"/>
        </w:rPr>
        <w:t xml:space="preserve"> Решение комиссии оформляется письменным документом (Приложение 1) с приложением к нему экспертного заключения. В случае проведения экспертизы силами заказчика экспертное заключение составляют члены комиссии по форме, приведенной в </w:t>
      </w:r>
      <w:hyperlink r:id="rId10" w:anchor="/document/118/26779/mar66/" w:history="1">
        <w:r w:rsidRPr="00640A76">
          <w:rPr>
            <w:rStyle w:val="ac"/>
            <w:sz w:val="16"/>
            <w:szCs w:val="16"/>
          </w:rPr>
          <w:t>приложении 2</w:t>
        </w:r>
      </w:hyperlink>
      <w:r w:rsidRPr="00640A76">
        <w:rPr>
          <w:color w:val="000000"/>
          <w:sz w:val="16"/>
          <w:szCs w:val="16"/>
          <w:shd w:val="clear" w:color="auto" w:fill="FFFFFF"/>
        </w:rPr>
        <w:t> к настоящему Положению. </w:t>
      </w:r>
    </w:p>
    <w:p w:rsidR="00640A76" w:rsidRPr="00640A76" w:rsidRDefault="00640A76" w:rsidP="00640A76">
      <w:pPr>
        <w:contextualSpacing/>
        <w:jc w:val="both"/>
        <w:rPr>
          <w:color w:val="000000"/>
          <w:sz w:val="16"/>
          <w:szCs w:val="16"/>
          <w:shd w:val="clear" w:color="auto" w:fill="FFFFFF"/>
        </w:rPr>
      </w:pPr>
      <w:r w:rsidRPr="00640A76">
        <w:rPr>
          <w:color w:val="000000"/>
          <w:sz w:val="16"/>
          <w:szCs w:val="16"/>
          <w:shd w:val="clear" w:color="auto" w:fill="FFFFFF"/>
        </w:rPr>
        <w:t>В случае привлечения сторонних экспертов (экспертных организаций) прикладывается заключение, составленное сторонними экспертами (экспертными организациями) по принятой ими форме.</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5.6. Если комиссия приняла решение, указанное в пунктах 5.4.1 или 5.4.2 настоящего Положения, в первичных учетных документах, подтверждающих факт поставки товаров (работ, услуг), ставится отметка о результате экспертизы. Отметка проставляется путем нанесения штампа «Экспертиза пройдена. Решение от "__" _____ 20__ г.» с указанием даты и номера решения комиссии. Уполномоченные сотрудники заказчика подписывают первичные учетные документы от поставщика (исполнителя, подрядчика) только при наличии отметки указанным штампом.</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5.7. Если комиссия приняла решение, указанное в пункте 5.4.3 настоящего Положения, первичные учетные документы от поставщика (исполнителя, подрядчика) не подписываются. В сроки, определенные контрактом, комиссия направляет поставщику (подрядчику, исполнителю) в письменной форме мотивированный отказ от подписания документа о приемке с приложением копии решения комиссии и других подтверждающих документов.</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sz w:val="16"/>
          <w:szCs w:val="16"/>
        </w:rPr>
      </w:pP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6"/>
          <w:szCs w:val="16"/>
        </w:rPr>
      </w:pPr>
      <w:r w:rsidRPr="00640A76">
        <w:rPr>
          <w:bCs/>
          <w:sz w:val="16"/>
          <w:szCs w:val="16"/>
        </w:rPr>
        <w:t>6. Порядок проведения экспертизы при приемке товаров (работ, услуг)</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6"/>
          <w:szCs w:val="16"/>
        </w:rPr>
      </w:pP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6.1. Экспертиза результата исполнения контракта, отдельного этапа исполнения контракта (поставленного товара, выполненной работы, оказанной услуги) в разрешенных законодательством случаях проводится заказчиком своими силами. В случаях, установленных отдельными положениями Закона от 5 апреля 2013 г. № 44-ФЗ, экспертиза проводится с привлечением сторонних экспертов, экспертных организаций.</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6.2. Экспертиза проводится в порядке, установленном соответствующим контрактом.</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6.3. Экспертизу силами заказчика проводят члены приемочной комиссии. При необходимости к экспертизе привлекаются другие сотрудники заказчика, которые обладают специальными навыками, знаниями, квалификацией и опытом, в порядке, установленном пунктом 4.7 настоящего Положения.</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6.4. Для проведения экспертизы результата исполнения контракта, отдельного этапа исполнения контракта (поставленного товара, выполненной работы, оказанной услуги), члены комиссии имеют право запрашивать у сотрудников заказчика и поставщика (подрядчика, исполнителя) дополнительные материалы, относящиеся к условиям исполнения контракта.</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lastRenderedPageBreak/>
        <w:t>6.5. По результатам экспертизы, проведенной силами заказчика, составляется экспертное заключение по форме, приведенной в приложении 2 к настоящему Положению.</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6.6. В случае если по результатам экспертизы установлены нарушения требований контракта, не препятствующие приемке поставленного товара, выполненной работы или оказанной услуги, в экспертном заключении могут содержаться предложения об устранении данных нарушений, в том числе с указанием срока их устранения.</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16"/>
          <w:szCs w:val="16"/>
        </w:rPr>
      </w:pP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6"/>
          <w:szCs w:val="16"/>
        </w:rPr>
      </w:pPr>
      <w:r w:rsidRPr="00640A76">
        <w:rPr>
          <w:bCs/>
          <w:sz w:val="16"/>
          <w:szCs w:val="16"/>
        </w:rPr>
        <w:t>7. Ответственность членов комиссии</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6"/>
          <w:szCs w:val="16"/>
        </w:rPr>
      </w:pP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640A76">
        <w:rPr>
          <w:sz w:val="16"/>
          <w:szCs w:val="16"/>
        </w:rPr>
        <w:t>7.1. Члены комиссии при осуществлении своих полномочий несут ответственность в соответствии с законодательством Российской Федерации.</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both"/>
        <w:rPr>
          <w:sz w:val="16"/>
          <w:szCs w:val="16"/>
        </w:rPr>
      </w:pPr>
      <w:r w:rsidRPr="00640A76">
        <w:rPr>
          <w:sz w:val="16"/>
          <w:szCs w:val="16"/>
          <w:lang w:val="en-US"/>
        </w:rPr>
        <w:t> </w:t>
      </w: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right"/>
        <w:rPr>
          <w:color w:val="000000"/>
          <w:spacing w:val="5"/>
          <w:sz w:val="16"/>
          <w:szCs w:val="16"/>
        </w:rPr>
      </w:pP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right"/>
        <w:rPr>
          <w:color w:val="000000"/>
          <w:spacing w:val="5"/>
          <w:sz w:val="16"/>
          <w:szCs w:val="16"/>
        </w:rPr>
      </w:pPr>
    </w:p>
    <w:p w:rsidR="00640A76" w:rsidRPr="00640A76" w:rsidRDefault="00640A76" w:rsidP="00640A7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right"/>
        <w:rPr>
          <w:color w:val="000000"/>
          <w:spacing w:val="5"/>
          <w:sz w:val="16"/>
          <w:szCs w:val="1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640A76" w:rsidRPr="00640A76" w:rsidTr="001F1875">
        <w:tc>
          <w:tcPr>
            <w:tcW w:w="5069" w:type="dxa"/>
          </w:tcPr>
          <w:p w:rsidR="00640A76" w:rsidRPr="00640A76" w:rsidRDefault="00640A76" w:rsidP="001F1875">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right"/>
              <w:rPr>
                <w:sz w:val="16"/>
                <w:szCs w:val="16"/>
              </w:rPr>
            </w:pPr>
          </w:p>
        </w:tc>
        <w:tc>
          <w:tcPr>
            <w:tcW w:w="5069" w:type="dxa"/>
          </w:tcPr>
          <w:p w:rsidR="00640A76" w:rsidRPr="00640A76" w:rsidRDefault="00640A76" w:rsidP="001F1875">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pacing w:val="5"/>
                <w:sz w:val="16"/>
                <w:szCs w:val="16"/>
              </w:rPr>
            </w:pPr>
            <w:r w:rsidRPr="00640A76">
              <w:rPr>
                <w:color w:val="000000"/>
                <w:spacing w:val="5"/>
                <w:sz w:val="16"/>
                <w:szCs w:val="16"/>
              </w:rPr>
              <w:t>Приложение 1</w:t>
            </w:r>
          </w:p>
          <w:p w:rsidR="00640A76" w:rsidRPr="00640A76" w:rsidRDefault="00640A76" w:rsidP="001F1875">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6"/>
                <w:szCs w:val="16"/>
              </w:rPr>
            </w:pPr>
            <w:r w:rsidRPr="00640A76">
              <w:rPr>
                <w:color w:val="000000"/>
                <w:spacing w:val="5"/>
                <w:sz w:val="16"/>
                <w:szCs w:val="16"/>
              </w:rPr>
              <w:t xml:space="preserve">к </w:t>
            </w:r>
            <w:r w:rsidRPr="00640A76">
              <w:rPr>
                <w:sz w:val="16"/>
                <w:szCs w:val="16"/>
              </w:rPr>
              <w:t>Положению о порядке проведения экспертизы поставленного товара, выполненной работы, оказанной услуги администрации МО «Канинский сельсовет» НАО</w:t>
            </w:r>
          </w:p>
        </w:tc>
      </w:tr>
    </w:tbl>
    <w:tbl>
      <w:tblPr>
        <w:tblW w:w="0" w:type="auto"/>
        <w:tblInd w:w="720" w:type="dxa"/>
        <w:tblLook w:val="04A0" w:firstRow="1" w:lastRow="0" w:firstColumn="1" w:lastColumn="0" w:noHBand="0" w:noVBand="1"/>
      </w:tblPr>
      <w:tblGrid>
        <w:gridCol w:w="2790"/>
        <w:gridCol w:w="6237"/>
      </w:tblGrid>
      <w:tr w:rsidR="00640A76" w:rsidRPr="00640A76" w:rsidTr="001F1875">
        <w:tc>
          <w:tcPr>
            <w:tcW w:w="2790" w:type="dxa"/>
          </w:tcPr>
          <w:p w:rsidR="00640A76" w:rsidRPr="00640A76" w:rsidRDefault="00640A76" w:rsidP="001F1875">
            <w:pPr>
              <w:rPr>
                <w:color w:val="000000"/>
                <w:spacing w:val="5"/>
                <w:sz w:val="16"/>
                <w:szCs w:val="16"/>
              </w:rPr>
            </w:pPr>
          </w:p>
        </w:tc>
        <w:tc>
          <w:tcPr>
            <w:tcW w:w="6237" w:type="dxa"/>
          </w:tcPr>
          <w:p w:rsidR="00640A76" w:rsidRPr="00640A76" w:rsidRDefault="00640A76" w:rsidP="001F1875">
            <w:pPr>
              <w:widowControl w:val="0"/>
              <w:shd w:val="clear" w:color="auto" w:fill="FFFFFF"/>
              <w:tabs>
                <w:tab w:val="left" w:pos="0"/>
              </w:tabs>
              <w:autoSpaceDE w:val="0"/>
              <w:autoSpaceDN w:val="0"/>
              <w:adjustRightInd w:val="0"/>
              <w:jc w:val="right"/>
              <w:rPr>
                <w:bCs/>
                <w:color w:val="000000"/>
                <w:sz w:val="16"/>
                <w:szCs w:val="16"/>
              </w:rPr>
            </w:pPr>
          </w:p>
        </w:tc>
      </w:tr>
    </w:tbl>
    <w:p w:rsidR="00640A76" w:rsidRPr="00640A76" w:rsidRDefault="00640A76" w:rsidP="00640A76">
      <w:pPr>
        <w:tabs>
          <w:tab w:val="left" w:pos="142"/>
        </w:tabs>
        <w:jc w:val="center"/>
        <w:rPr>
          <w:sz w:val="16"/>
          <w:szCs w:val="16"/>
        </w:rPr>
      </w:pPr>
      <w:r w:rsidRPr="00640A76">
        <w:rPr>
          <w:sz w:val="16"/>
          <w:szCs w:val="16"/>
        </w:rPr>
        <w:t xml:space="preserve">Акт приемки </w:t>
      </w:r>
    </w:p>
    <w:p w:rsidR="00640A76" w:rsidRPr="00640A76" w:rsidRDefault="00640A76" w:rsidP="00640A76">
      <w:pPr>
        <w:tabs>
          <w:tab w:val="left" w:pos="142"/>
        </w:tabs>
        <w:jc w:val="center"/>
        <w:rPr>
          <w:sz w:val="16"/>
          <w:szCs w:val="16"/>
        </w:rPr>
      </w:pPr>
      <w:r w:rsidRPr="00640A76">
        <w:rPr>
          <w:sz w:val="16"/>
          <w:szCs w:val="16"/>
        </w:rPr>
        <w:t>товаров (работ, услуг)</w:t>
      </w:r>
    </w:p>
    <w:p w:rsidR="00640A76" w:rsidRPr="00640A76" w:rsidRDefault="00640A76" w:rsidP="00640A76">
      <w:pPr>
        <w:tabs>
          <w:tab w:val="left" w:pos="142"/>
        </w:tabs>
        <w:jc w:val="center"/>
        <w:rPr>
          <w:b/>
          <w:sz w:val="16"/>
          <w:szCs w:val="16"/>
        </w:rPr>
      </w:pPr>
      <w:r w:rsidRPr="00640A76">
        <w:rPr>
          <w:sz w:val="16"/>
          <w:szCs w:val="16"/>
        </w:rPr>
        <w:t xml:space="preserve">по  муниципальному контракту  </w:t>
      </w:r>
      <w:proofErr w:type="gramStart"/>
      <w:r w:rsidRPr="00640A76">
        <w:rPr>
          <w:sz w:val="16"/>
          <w:szCs w:val="16"/>
        </w:rPr>
        <w:t>от</w:t>
      </w:r>
      <w:proofErr w:type="gramEnd"/>
      <w:r w:rsidRPr="00640A76">
        <w:rPr>
          <w:sz w:val="16"/>
          <w:szCs w:val="16"/>
        </w:rPr>
        <w:t xml:space="preserve"> ______________ № _____</w:t>
      </w:r>
    </w:p>
    <w:p w:rsidR="00640A76" w:rsidRPr="00640A76" w:rsidRDefault="00640A76" w:rsidP="00640A76">
      <w:pPr>
        <w:tabs>
          <w:tab w:val="left" w:pos="142"/>
        </w:tabs>
        <w:jc w:val="center"/>
        <w:rPr>
          <w:b/>
          <w:sz w:val="16"/>
          <w:szCs w:val="16"/>
        </w:rPr>
      </w:pPr>
    </w:p>
    <w:tbl>
      <w:tblPr>
        <w:tblW w:w="0" w:type="auto"/>
        <w:tblLook w:val="04A0" w:firstRow="1" w:lastRow="0" w:firstColumn="1" w:lastColumn="0" w:noHBand="0" w:noVBand="1"/>
      </w:tblPr>
      <w:tblGrid>
        <w:gridCol w:w="4475"/>
        <w:gridCol w:w="5556"/>
      </w:tblGrid>
      <w:tr w:rsidR="00640A76" w:rsidRPr="00640A76" w:rsidTr="001F1875">
        <w:tc>
          <w:tcPr>
            <w:tcW w:w="4475" w:type="dxa"/>
            <w:shd w:val="clear" w:color="auto" w:fill="auto"/>
          </w:tcPr>
          <w:p w:rsidR="00640A76" w:rsidRPr="00640A76" w:rsidRDefault="00640A76" w:rsidP="001F1875">
            <w:pPr>
              <w:tabs>
                <w:tab w:val="left" w:pos="142"/>
              </w:tabs>
              <w:rPr>
                <w:sz w:val="16"/>
                <w:szCs w:val="16"/>
              </w:rPr>
            </w:pPr>
            <w:r w:rsidRPr="00640A76">
              <w:rPr>
                <w:sz w:val="16"/>
                <w:szCs w:val="16"/>
              </w:rPr>
              <w:t xml:space="preserve">село </w:t>
            </w:r>
            <w:proofErr w:type="spellStart"/>
            <w:r w:rsidRPr="00640A76">
              <w:rPr>
                <w:sz w:val="16"/>
                <w:szCs w:val="16"/>
              </w:rPr>
              <w:t>Несь</w:t>
            </w:r>
            <w:proofErr w:type="spellEnd"/>
            <w:r w:rsidRPr="00640A76">
              <w:rPr>
                <w:sz w:val="16"/>
                <w:szCs w:val="16"/>
              </w:rPr>
              <w:t xml:space="preserve">, ЗР, НАО </w:t>
            </w:r>
          </w:p>
        </w:tc>
        <w:tc>
          <w:tcPr>
            <w:tcW w:w="5556" w:type="dxa"/>
            <w:shd w:val="clear" w:color="auto" w:fill="auto"/>
          </w:tcPr>
          <w:p w:rsidR="00640A76" w:rsidRPr="00640A76" w:rsidRDefault="00640A76" w:rsidP="001F1875">
            <w:pPr>
              <w:tabs>
                <w:tab w:val="left" w:pos="142"/>
              </w:tabs>
              <w:jc w:val="right"/>
              <w:rPr>
                <w:b/>
                <w:sz w:val="16"/>
                <w:szCs w:val="16"/>
              </w:rPr>
            </w:pPr>
            <w:r w:rsidRPr="00640A76">
              <w:rPr>
                <w:sz w:val="16"/>
                <w:szCs w:val="16"/>
              </w:rPr>
              <w:t xml:space="preserve">   «____» ____________ 20___ г.</w:t>
            </w:r>
          </w:p>
        </w:tc>
      </w:tr>
    </w:tbl>
    <w:p w:rsidR="00640A76" w:rsidRPr="00640A76" w:rsidRDefault="00640A76" w:rsidP="00640A76">
      <w:pPr>
        <w:tabs>
          <w:tab w:val="left" w:pos="142"/>
        </w:tabs>
        <w:jc w:val="center"/>
        <w:rPr>
          <w:b/>
          <w:sz w:val="16"/>
          <w:szCs w:val="16"/>
        </w:rPr>
      </w:pPr>
    </w:p>
    <w:p w:rsidR="00640A76" w:rsidRPr="00640A76" w:rsidRDefault="00640A76" w:rsidP="00640A76">
      <w:pPr>
        <w:tabs>
          <w:tab w:val="left" w:pos="142"/>
        </w:tabs>
        <w:rPr>
          <w:sz w:val="16"/>
          <w:szCs w:val="16"/>
        </w:rPr>
      </w:pPr>
      <w:r w:rsidRPr="00640A76">
        <w:rPr>
          <w:sz w:val="16"/>
          <w:szCs w:val="16"/>
        </w:rPr>
        <w:t>Наименование товара, работ, услуг: _______________________________________</w:t>
      </w:r>
    </w:p>
    <w:p w:rsidR="00640A76" w:rsidRPr="00640A76" w:rsidRDefault="00640A76" w:rsidP="00640A76">
      <w:pPr>
        <w:tabs>
          <w:tab w:val="left" w:pos="142"/>
        </w:tabs>
        <w:rPr>
          <w:sz w:val="16"/>
          <w:szCs w:val="16"/>
        </w:rPr>
      </w:pPr>
      <w:r w:rsidRPr="00640A76">
        <w:rPr>
          <w:sz w:val="16"/>
          <w:szCs w:val="16"/>
        </w:rPr>
        <w:t>______________________________________________________________________</w:t>
      </w:r>
    </w:p>
    <w:p w:rsidR="00640A76" w:rsidRPr="00640A76" w:rsidRDefault="00640A76" w:rsidP="00640A76">
      <w:pPr>
        <w:tabs>
          <w:tab w:val="left" w:pos="142"/>
        </w:tabs>
        <w:rPr>
          <w:sz w:val="16"/>
          <w:szCs w:val="16"/>
        </w:rPr>
      </w:pPr>
    </w:p>
    <w:p w:rsidR="00640A76" w:rsidRPr="00640A76" w:rsidRDefault="00640A76" w:rsidP="00640A76">
      <w:pPr>
        <w:tabs>
          <w:tab w:val="left" w:pos="142"/>
        </w:tabs>
        <w:ind w:firstLine="567"/>
        <w:jc w:val="both"/>
        <w:rPr>
          <w:sz w:val="16"/>
          <w:szCs w:val="16"/>
        </w:rPr>
      </w:pPr>
      <w:r w:rsidRPr="00640A76">
        <w:rPr>
          <w:sz w:val="16"/>
          <w:szCs w:val="16"/>
        </w:rPr>
        <w:t>Мы, нижеподписавшиеся члены приемочной комиссии,  составили настоящий акт о том, что товары (работы, услуги) поставлены (выполнены, оказаны) в полном объеме, имеют надлежащие количественные и качественные характеристики, удовлетворяют условиям муниципального контракта  и подлежат приемке.</w:t>
      </w:r>
    </w:p>
    <w:p w:rsidR="00640A76" w:rsidRPr="00640A76" w:rsidRDefault="00640A76" w:rsidP="00640A76">
      <w:pPr>
        <w:tabs>
          <w:tab w:val="left" w:pos="142"/>
        </w:tabs>
        <w:ind w:firstLine="567"/>
        <w:jc w:val="both"/>
        <w:rPr>
          <w:sz w:val="16"/>
          <w:szCs w:val="16"/>
        </w:rPr>
      </w:pPr>
      <w:r w:rsidRPr="00640A76">
        <w:rPr>
          <w:sz w:val="16"/>
          <w:szCs w:val="16"/>
        </w:rPr>
        <w:t>Цена товара (работы услуги) в соответствии с муниципальным  контрактом составляет ________________________________________________________</w:t>
      </w:r>
    </w:p>
    <w:p w:rsidR="00640A76" w:rsidRPr="00640A76" w:rsidRDefault="00640A76" w:rsidP="00640A76">
      <w:pPr>
        <w:tabs>
          <w:tab w:val="left" w:pos="142"/>
        </w:tabs>
        <w:jc w:val="center"/>
        <w:rPr>
          <w:sz w:val="16"/>
          <w:szCs w:val="16"/>
          <w:vertAlign w:val="superscript"/>
        </w:rPr>
      </w:pPr>
      <w:r w:rsidRPr="00640A76">
        <w:rPr>
          <w:sz w:val="16"/>
          <w:szCs w:val="16"/>
          <w:vertAlign w:val="superscript"/>
        </w:rPr>
        <w:t xml:space="preserve"> (цифрами и прописью)</w:t>
      </w:r>
    </w:p>
    <w:p w:rsidR="00640A76" w:rsidRPr="00640A76" w:rsidRDefault="00640A76" w:rsidP="00640A76">
      <w:pPr>
        <w:tabs>
          <w:tab w:val="left" w:pos="142"/>
        </w:tabs>
        <w:rPr>
          <w:sz w:val="16"/>
          <w:szCs w:val="16"/>
        </w:rPr>
      </w:pPr>
      <w:r w:rsidRPr="00640A76">
        <w:rPr>
          <w:sz w:val="16"/>
          <w:szCs w:val="16"/>
        </w:rPr>
        <w:t>Приложения к акту: ____________________________________________________</w:t>
      </w:r>
    </w:p>
    <w:p w:rsidR="00640A76" w:rsidRPr="00640A76" w:rsidRDefault="00640A76" w:rsidP="00640A76">
      <w:pPr>
        <w:tabs>
          <w:tab w:val="left" w:pos="142"/>
        </w:tabs>
        <w:jc w:val="center"/>
        <w:rPr>
          <w:sz w:val="16"/>
          <w:szCs w:val="16"/>
          <w:vertAlign w:val="superscript"/>
        </w:rPr>
      </w:pPr>
      <w:r w:rsidRPr="00640A76">
        <w:rPr>
          <w:sz w:val="16"/>
          <w:szCs w:val="16"/>
          <w:vertAlign w:val="superscript"/>
        </w:rPr>
        <w:t>(перечень прилагаемых документов)</w:t>
      </w:r>
    </w:p>
    <w:p w:rsidR="00640A76" w:rsidRPr="00640A76" w:rsidRDefault="00640A76" w:rsidP="00640A76">
      <w:pPr>
        <w:tabs>
          <w:tab w:val="left" w:pos="142"/>
        </w:tabs>
        <w:rPr>
          <w:sz w:val="16"/>
          <w:szCs w:val="16"/>
        </w:rPr>
      </w:pPr>
      <w:r w:rsidRPr="00640A76">
        <w:rPr>
          <w:sz w:val="16"/>
          <w:szCs w:val="16"/>
        </w:rPr>
        <w:t xml:space="preserve">______________________________________________________________________ </w:t>
      </w:r>
    </w:p>
    <w:p w:rsidR="00640A76" w:rsidRPr="00640A76" w:rsidRDefault="00640A76" w:rsidP="00640A76">
      <w:pPr>
        <w:tabs>
          <w:tab w:val="left" w:pos="142"/>
        </w:tabs>
        <w:rPr>
          <w:sz w:val="16"/>
          <w:szCs w:val="16"/>
        </w:rPr>
      </w:pPr>
    </w:p>
    <w:p w:rsidR="00640A76" w:rsidRPr="00640A76" w:rsidRDefault="00640A76" w:rsidP="00640A76">
      <w:pPr>
        <w:tabs>
          <w:tab w:val="left" w:pos="142"/>
        </w:tabs>
        <w:rPr>
          <w:sz w:val="16"/>
          <w:szCs w:val="16"/>
        </w:rPr>
      </w:pPr>
      <w:r w:rsidRPr="00640A76">
        <w:rPr>
          <w:sz w:val="16"/>
          <w:szCs w:val="16"/>
        </w:rPr>
        <w:t xml:space="preserve">Председатель комиссии: _______________________________________________________________ </w:t>
      </w:r>
    </w:p>
    <w:p w:rsidR="00640A76" w:rsidRPr="00640A76" w:rsidRDefault="00640A76" w:rsidP="00640A76">
      <w:pPr>
        <w:tabs>
          <w:tab w:val="left" w:pos="142"/>
        </w:tabs>
        <w:rPr>
          <w:sz w:val="16"/>
          <w:szCs w:val="16"/>
        </w:rPr>
      </w:pPr>
    </w:p>
    <w:p w:rsidR="00640A76" w:rsidRPr="00640A76" w:rsidRDefault="00640A76" w:rsidP="00640A76">
      <w:pPr>
        <w:tabs>
          <w:tab w:val="left" w:pos="142"/>
        </w:tabs>
        <w:rPr>
          <w:sz w:val="16"/>
          <w:szCs w:val="16"/>
        </w:rPr>
      </w:pPr>
      <w:r w:rsidRPr="00640A76">
        <w:rPr>
          <w:sz w:val="16"/>
          <w:szCs w:val="16"/>
        </w:rPr>
        <w:t>Подписи членов комиссии:</w:t>
      </w:r>
    </w:p>
    <w:p w:rsidR="00640A76" w:rsidRPr="00640A76" w:rsidRDefault="00640A76" w:rsidP="00640A76">
      <w:pPr>
        <w:tabs>
          <w:tab w:val="left" w:pos="142"/>
        </w:tabs>
        <w:rPr>
          <w:sz w:val="16"/>
          <w:szCs w:val="16"/>
        </w:rPr>
      </w:pPr>
      <w:r w:rsidRPr="00640A76">
        <w:rPr>
          <w:sz w:val="16"/>
          <w:szCs w:val="16"/>
        </w:rPr>
        <w:t>____________________________________________________________________________________________________________________________________________</w:t>
      </w:r>
    </w:p>
    <w:p w:rsidR="00640A76" w:rsidRPr="00640A76" w:rsidRDefault="00640A76" w:rsidP="00640A76">
      <w:pPr>
        <w:tabs>
          <w:tab w:val="left" w:pos="142"/>
        </w:tabs>
        <w:rPr>
          <w:sz w:val="16"/>
          <w:szCs w:val="16"/>
        </w:rPr>
      </w:pPr>
      <w:r w:rsidRPr="00640A76">
        <w:rPr>
          <w:sz w:val="16"/>
          <w:szCs w:val="16"/>
        </w:rPr>
        <w:t>____________________________________________________________________________________________________________________________________________</w:t>
      </w:r>
    </w:p>
    <w:p w:rsidR="00640A76" w:rsidRPr="00640A76" w:rsidRDefault="00640A76" w:rsidP="00640A76">
      <w:pPr>
        <w:tabs>
          <w:tab w:val="left" w:pos="142"/>
        </w:tabs>
        <w:rPr>
          <w:sz w:val="16"/>
          <w:szCs w:val="16"/>
        </w:rPr>
      </w:pPr>
    </w:p>
    <w:p w:rsidR="00640A76" w:rsidRPr="00640A76" w:rsidRDefault="00640A76" w:rsidP="00640A76">
      <w:pPr>
        <w:widowControl w:val="0"/>
        <w:shd w:val="clear" w:color="auto" w:fill="FFFFFF"/>
        <w:tabs>
          <w:tab w:val="left" w:pos="0"/>
          <w:tab w:val="left" w:pos="1134"/>
        </w:tabs>
        <w:autoSpaceDE w:val="0"/>
        <w:autoSpaceDN w:val="0"/>
        <w:adjustRightInd w:val="0"/>
        <w:spacing w:line="360" w:lineRule="auto"/>
        <w:contextualSpacing/>
        <w:jc w:val="right"/>
        <w:rPr>
          <w:color w:val="000000"/>
          <w:spacing w:val="5"/>
          <w:sz w:val="16"/>
          <w:szCs w:val="16"/>
        </w:rPr>
      </w:pPr>
    </w:p>
    <w:p w:rsidR="00640A76" w:rsidRPr="00640A76" w:rsidRDefault="00640A76" w:rsidP="00640A76">
      <w:pPr>
        <w:widowControl w:val="0"/>
        <w:shd w:val="clear" w:color="auto" w:fill="FFFFFF"/>
        <w:tabs>
          <w:tab w:val="left" w:pos="0"/>
          <w:tab w:val="left" w:pos="1134"/>
        </w:tabs>
        <w:autoSpaceDE w:val="0"/>
        <w:autoSpaceDN w:val="0"/>
        <w:adjustRightInd w:val="0"/>
        <w:spacing w:line="360" w:lineRule="auto"/>
        <w:contextualSpacing/>
        <w:jc w:val="right"/>
        <w:rPr>
          <w:color w:val="000000"/>
          <w:spacing w:val="5"/>
          <w:sz w:val="16"/>
          <w:szCs w:val="1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640A76" w:rsidRPr="00640A76" w:rsidTr="001F1875">
        <w:tc>
          <w:tcPr>
            <w:tcW w:w="5069" w:type="dxa"/>
          </w:tcPr>
          <w:p w:rsidR="00640A76" w:rsidRPr="00640A76" w:rsidRDefault="00640A76" w:rsidP="001F1875">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right"/>
              <w:rPr>
                <w:sz w:val="16"/>
                <w:szCs w:val="16"/>
              </w:rPr>
            </w:pPr>
            <w:bookmarkStart w:id="8" w:name="_GoBack"/>
            <w:bookmarkEnd w:id="8"/>
          </w:p>
        </w:tc>
        <w:tc>
          <w:tcPr>
            <w:tcW w:w="5069" w:type="dxa"/>
          </w:tcPr>
          <w:p w:rsidR="00640A76" w:rsidRPr="00640A76" w:rsidRDefault="00640A76" w:rsidP="001F1875">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spacing w:val="5"/>
                <w:sz w:val="16"/>
                <w:szCs w:val="16"/>
              </w:rPr>
            </w:pPr>
            <w:r w:rsidRPr="00640A76">
              <w:rPr>
                <w:color w:val="000000"/>
                <w:spacing w:val="5"/>
                <w:sz w:val="16"/>
                <w:szCs w:val="16"/>
              </w:rPr>
              <w:t>Приложение 2</w:t>
            </w:r>
          </w:p>
          <w:p w:rsidR="00640A76" w:rsidRPr="00640A76" w:rsidRDefault="00640A76" w:rsidP="001F1875">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6"/>
                <w:szCs w:val="16"/>
              </w:rPr>
            </w:pPr>
            <w:r w:rsidRPr="00640A76">
              <w:rPr>
                <w:color w:val="000000"/>
                <w:spacing w:val="5"/>
                <w:sz w:val="16"/>
                <w:szCs w:val="16"/>
              </w:rPr>
              <w:t xml:space="preserve">к </w:t>
            </w:r>
            <w:r w:rsidRPr="00640A76">
              <w:rPr>
                <w:sz w:val="16"/>
                <w:szCs w:val="16"/>
              </w:rPr>
              <w:t>Положению о порядке проведения экспертизы поставленного товара, выполненной работы, оказанной услуги администрации МО «Канинский сельсовет» НАО</w:t>
            </w:r>
          </w:p>
        </w:tc>
      </w:tr>
    </w:tbl>
    <w:p w:rsidR="00640A76" w:rsidRPr="00640A76" w:rsidRDefault="00640A76" w:rsidP="00640A76">
      <w:pPr>
        <w:widowControl w:val="0"/>
        <w:shd w:val="clear" w:color="auto" w:fill="FFFFFF"/>
        <w:tabs>
          <w:tab w:val="left" w:pos="0"/>
          <w:tab w:val="left" w:pos="1134"/>
        </w:tabs>
        <w:autoSpaceDE w:val="0"/>
        <w:autoSpaceDN w:val="0"/>
        <w:adjustRightInd w:val="0"/>
        <w:spacing w:line="360" w:lineRule="auto"/>
        <w:contextualSpacing/>
        <w:jc w:val="right"/>
        <w:rPr>
          <w:color w:val="000000"/>
          <w:spacing w:val="5"/>
          <w:sz w:val="16"/>
          <w:szCs w:val="16"/>
        </w:rPr>
      </w:pPr>
    </w:p>
    <w:p w:rsidR="00640A76" w:rsidRPr="00640A76" w:rsidRDefault="00640A76" w:rsidP="00640A76">
      <w:pPr>
        <w:tabs>
          <w:tab w:val="left" w:pos="284"/>
        </w:tabs>
        <w:jc w:val="center"/>
        <w:rPr>
          <w:sz w:val="16"/>
          <w:szCs w:val="16"/>
        </w:rPr>
      </w:pPr>
      <w:r w:rsidRPr="00640A76">
        <w:rPr>
          <w:sz w:val="16"/>
          <w:szCs w:val="16"/>
        </w:rPr>
        <w:t xml:space="preserve">Заключение </w:t>
      </w:r>
    </w:p>
    <w:p w:rsidR="00640A76" w:rsidRPr="00640A76" w:rsidRDefault="00640A76" w:rsidP="00640A76">
      <w:pPr>
        <w:tabs>
          <w:tab w:val="left" w:pos="284"/>
        </w:tabs>
        <w:jc w:val="center"/>
        <w:rPr>
          <w:sz w:val="16"/>
          <w:szCs w:val="16"/>
        </w:rPr>
      </w:pPr>
      <w:r w:rsidRPr="00640A76">
        <w:rPr>
          <w:sz w:val="16"/>
          <w:szCs w:val="16"/>
        </w:rPr>
        <w:t>экспертизы силами Заказчика результатов исполнения контракта</w:t>
      </w:r>
    </w:p>
    <w:p w:rsidR="00640A76" w:rsidRPr="00640A76" w:rsidRDefault="00640A76" w:rsidP="00640A76">
      <w:pPr>
        <w:tabs>
          <w:tab w:val="left" w:pos="284"/>
        </w:tabs>
        <w:jc w:val="center"/>
        <w:rPr>
          <w:b/>
          <w:sz w:val="16"/>
          <w:szCs w:val="16"/>
          <w:u w:val="single"/>
        </w:rPr>
      </w:pPr>
    </w:p>
    <w:tbl>
      <w:tblPr>
        <w:tblW w:w="0" w:type="auto"/>
        <w:tblLook w:val="04A0" w:firstRow="1" w:lastRow="0" w:firstColumn="1" w:lastColumn="0" w:noHBand="0" w:noVBand="1"/>
      </w:tblPr>
      <w:tblGrid>
        <w:gridCol w:w="4475"/>
        <w:gridCol w:w="5556"/>
      </w:tblGrid>
      <w:tr w:rsidR="00640A76" w:rsidRPr="00640A76" w:rsidTr="001F1875">
        <w:tc>
          <w:tcPr>
            <w:tcW w:w="4475" w:type="dxa"/>
            <w:shd w:val="clear" w:color="auto" w:fill="auto"/>
          </w:tcPr>
          <w:p w:rsidR="00640A76" w:rsidRPr="00640A76" w:rsidRDefault="00640A76" w:rsidP="001F1875">
            <w:pPr>
              <w:tabs>
                <w:tab w:val="left" w:pos="142"/>
              </w:tabs>
              <w:rPr>
                <w:sz w:val="16"/>
                <w:szCs w:val="16"/>
              </w:rPr>
            </w:pPr>
            <w:r w:rsidRPr="00640A76">
              <w:rPr>
                <w:sz w:val="16"/>
                <w:szCs w:val="16"/>
              </w:rPr>
              <w:t xml:space="preserve">село </w:t>
            </w:r>
            <w:proofErr w:type="spellStart"/>
            <w:r w:rsidRPr="00640A76">
              <w:rPr>
                <w:sz w:val="16"/>
                <w:szCs w:val="16"/>
              </w:rPr>
              <w:t>Несь</w:t>
            </w:r>
            <w:proofErr w:type="spellEnd"/>
            <w:r w:rsidRPr="00640A76">
              <w:rPr>
                <w:sz w:val="16"/>
                <w:szCs w:val="16"/>
              </w:rPr>
              <w:t xml:space="preserve">, ЗР, НАО </w:t>
            </w:r>
          </w:p>
        </w:tc>
        <w:tc>
          <w:tcPr>
            <w:tcW w:w="5556" w:type="dxa"/>
            <w:shd w:val="clear" w:color="auto" w:fill="auto"/>
          </w:tcPr>
          <w:p w:rsidR="00640A76" w:rsidRPr="00640A76" w:rsidRDefault="00640A76" w:rsidP="001F1875">
            <w:pPr>
              <w:tabs>
                <w:tab w:val="left" w:pos="142"/>
              </w:tabs>
              <w:jc w:val="right"/>
              <w:rPr>
                <w:b/>
                <w:sz w:val="16"/>
                <w:szCs w:val="16"/>
              </w:rPr>
            </w:pPr>
            <w:r w:rsidRPr="00640A76">
              <w:rPr>
                <w:sz w:val="16"/>
                <w:szCs w:val="16"/>
              </w:rPr>
              <w:t xml:space="preserve">   «____» ____________ 20___ г.</w:t>
            </w:r>
          </w:p>
        </w:tc>
      </w:tr>
    </w:tbl>
    <w:p w:rsidR="00640A76" w:rsidRPr="00640A76" w:rsidRDefault="00640A76" w:rsidP="00640A76">
      <w:pPr>
        <w:tabs>
          <w:tab w:val="left" w:pos="284"/>
        </w:tabs>
        <w:rPr>
          <w:sz w:val="16"/>
          <w:szCs w:val="16"/>
          <w:u w:val="single"/>
        </w:rPr>
      </w:pPr>
    </w:p>
    <w:p w:rsidR="00640A76" w:rsidRPr="00640A76" w:rsidRDefault="00640A76" w:rsidP="00640A76">
      <w:pPr>
        <w:tabs>
          <w:tab w:val="left" w:pos="284"/>
        </w:tabs>
        <w:rPr>
          <w:sz w:val="16"/>
          <w:szCs w:val="16"/>
        </w:rPr>
      </w:pPr>
      <w:r w:rsidRPr="00640A76">
        <w:rPr>
          <w:sz w:val="16"/>
          <w:szCs w:val="16"/>
        </w:rPr>
        <w:t>Я, ____________________________________________________________________</w:t>
      </w:r>
    </w:p>
    <w:p w:rsidR="00640A76" w:rsidRPr="00640A76" w:rsidRDefault="00640A76" w:rsidP="00640A76">
      <w:pPr>
        <w:tabs>
          <w:tab w:val="left" w:pos="284"/>
        </w:tabs>
        <w:jc w:val="center"/>
        <w:rPr>
          <w:sz w:val="16"/>
          <w:szCs w:val="16"/>
          <w:vertAlign w:val="superscript"/>
        </w:rPr>
      </w:pPr>
      <w:r w:rsidRPr="00640A76">
        <w:rPr>
          <w:sz w:val="16"/>
          <w:szCs w:val="16"/>
          <w:vertAlign w:val="superscript"/>
        </w:rPr>
        <w:t>(ФИО)</w:t>
      </w:r>
    </w:p>
    <w:p w:rsidR="00640A76" w:rsidRPr="00640A76" w:rsidRDefault="00640A76" w:rsidP="00640A76">
      <w:pPr>
        <w:tabs>
          <w:tab w:val="left" w:pos="284"/>
        </w:tabs>
        <w:rPr>
          <w:sz w:val="16"/>
          <w:szCs w:val="16"/>
        </w:rPr>
      </w:pPr>
      <w:r w:rsidRPr="00640A76">
        <w:rPr>
          <w:sz w:val="16"/>
          <w:szCs w:val="16"/>
        </w:rPr>
        <w:t xml:space="preserve">изучив </w:t>
      </w:r>
      <w:proofErr w:type="gramStart"/>
      <w:r w:rsidRPr="00640A76">
        <w:rPr>
          <w:sz w:val="16"/>
          <w:szCs w:val="16"/>
        </w:rPr>
        <w:t>представленные</w:t>
      </w:r>
      <w:proofErr w:type="gramEnd"/>
      <w:r w:rsidRPr="00640A76">
        <w:rPr>
          <w:sz w:val="16"/>
          <w:szCs w:val="16"/>
        </w:rPr>
        <w:t xml:space="preserve"> __________________________________________________</w:t>
      </w:r>
    </w:p>
    <w:p w:rsidR="00640A76" w:rsidRPr="00640A76" w:rsidRDefault="00640A76" w:rsidP="00640A76">
      <w:pPr>
        <w:tabs>
          <w:tab w:val="left" w:pos="284"/>
        </w:tabs>
        <w:jc w:val="center"/>
        <w:rPr>
          <w:sz w:val="16"/>
          <w:szCs w:val="16"/>
          <w:vertAlign w:val="superscript"/>
        </w:rPr>
      </w:pPr>
      <w:r w:rsidRPr="00640A76">
        <w:rPr>
          <w:sz w:val="16"/>
          <w:szCs w:val="16"/>
          <w:vertAlign w:val="superscript"/>
        </w:rPr>
        <w:t>(наименование поставщика, подрядчика, исполнителя)</w:t>
      </w:r>
    </w:p>
    <w:p w:rsidR="00640A76" w:rsidRPr="00640A76" w:rsidRDefault="00640A76" w:rsidP="00640A76">
      <w:pPr>
        <w:tabs>
          <w:tab w:val="left" w:pos="284"/>
        </w:tabs>
        <w:rPr>
          <w:sz w:val="16"/>
          <w:szCs w:val="16"/>
        </w:rPr>
      </w:pPr>
      <w:r w:rsidRPr="00640A76">
        <w:rPr>
          <w:sz w:val="16"/>
          <w:szCs w:val="16"/>
        </w:rPr>
        <w:t xml:space="preserve">результаты исполнения муниципального контракта № ____ от «___» ____ 20___ г. </w:t>
      </w:r>
    </w:p>
    <w:p w:rsidR="00640A76" w:rsidRPr="00640A76" w:rsidRDefault="00640A76" w:rsidP="00640A76">
      <w:pPr>
        <w:tabs>
          <w:tab w:val="left" w:pos="284"/>
        </w:tabs>
        <w:rPr>
          <w:sz w:val="16"/>
          <w:szCs w:val="16"/>
        </w:rPr>
      </w:pPr>
      <w:r w:rsidRPr="00640A76">
        <w:rPr>
          <w:sz w:val="16"/>
          <w:szCs w:val="16"/>
        </w:rPr>
        <w:t xml:space="preserve">пришел к выводу </w:t>
      </w:r>
      <w:proofErr w:type="gramStart"/>
      <w:r w:rsidRPr="00640A76">
        <w:rPr>
          <w:sz w:val="16"/>
          <w:szCs w:val="16"/>
        </w:rPr>
        <w:t>о</w:t>
      </w:r>
      <w:proofErr w:type="gramEnd"/>
      <w:r w:rsidRPr="00640A76">
        <w:rPr>
          <w:sz w:val="16"/>
          <w:szCs w:val="16"/>
        </w:rPr>
        <w:t xml:space="preserve"> _________________________  результатов условиям контракта</w:t>
      </w:r>
    </w:p>
    <w:p w:rsidR="00640A76" w:rsidRPr="00640A76" w:rsidRDefault="00640A76" w:rsidP="00640A76">
      <w:pPr>
        <w:tabs>
          <w:tab w:val="left" w:pos="284"/>
        </w:tabs>
        <w:rPr>
          <w:sz w:val="16"/>
          <w:szCs w:val="16"/>
          <w:vertAlign w:val="superscript"/>
        </w:rPr>
      </w:pPr>
      <w:r w:rsidRPr="00640A76">
        <w:rPr>
          <w:sz w:val="16"/>
          <w:szCs w:val="16"/>
          <w:vertAlign w:val="superscript"/>
        </w:rPr>
        <w:t xml:space="preserve">                                                                   (</w:t>
      </w:r>
      <w:proofErr w:type="gramStart"/>
      <w:r w:rsidRPr="00640A76">
        <w:rPr>
          <w:sz w:val="16"/>
          <w:szCs w:val="16"/>
          <w:vertAlign w:val="superscript"/>
        </w:rPr>
        <w:t>соответствии</w:t>
      </w:r>
      <w:proofErr w:type="gramEnd"/>
      <w:r w:rsidRPr="00640A76">
        <w:rPr>
          <w:sz w:val="16"/>
          <w:szCs w:val="16"/>
          <w:vertAlign w:val="superscript"/>
        </w:rPr>
        <w:t>, не соответствии)</w:t>
      </w:r>
    </w:p>
    <w:p w:rsidR="00640A76" w:rsidRPr="00640A76" w:rsidRDefault="00640A76" w:rsidP="00640A76">
      <w:pPr>
        <w:tabs>
          <w:tab w:val="left" w:pos="284"/>
        </w:tabs>
        <w:rPr>
          <w:sz w:val="16"/>
          <w:szCs w:val="16"/>
        </w:rPr>
      </w:pPr>
      <w:r w:rsidRPr="00640A76">
        <w:rPr>
          <w:sz w:val="16"/>
          <w:szCs w:val="16"/>
        </w:rPr>
        <w:t>по следующим причинам ________________________________________________</w:t>
      </w:r>
    </w:p>
    <w:p w:rsidR="00640A76" w:rsidRPr="00640A76" w:rsidRDefault="00640A76" w:rsidP="00640A76">
      <w:pPr>
        <w:tabs>
          <w:tab w:val="left" w:pos="284"/>
        </w:tabs>
        <w:rPr>
          <w:sz w:val="16"/>
          <w:szCs w:val="16"/>
        </w:rPr>
      </w:pPr>
      <w:r w:rsidRPr="00640A76">
        <w:rPr>
          <w:sz w:val="16"/>
          <w:szCs w:val="16"/>
        </w:rPr>
        <w:t>______________________________________________________________________</w:t>
      </w:r>
    </w:p>
    <w:p w:rsidR="00640A76" w:rsidRPr="00640A76" w:rsidRDefault="00640A76" w:rsidP="00640A76">
      <w:pPr>
        <w:tabs>
          <w:tab w:val="left" w:pos="284"/>
        </w:tabs>
        <w:jc w:val="center"/>
        <w:rPr>
          <w:sz w:val="16"/>
          <w:szCs w:val="16"/>
          <w:vertAlign w:val="superscript"/>
        </w:rPr>
      </w:pPr>
      <w:r w:rsidRPr="00640A76">
        <w:rPr>
          <w:sz w:val="16"/>
          <w:szCs w:val="16"/>
          <w:vertAlign w:val="superscript"/>
        </w:rPr>
        <w:t>(обоснование позиции специалиста, с учётом соответствия контракту предоставленных результатов)</w:t>
      </w:r>
    </w:p>
    <w:p w:rsidR="00640A76" w:rsidRPr="00640A76" w:rsidRDefault="00640A76" w:rsidP="00640A76">
      <w:pPr>
        <w:tabs>
          <w:tab w:val="left" w:pos="284"/>
        </w:tabs>
        <w:rPr>
          <w:sz w:val="16"/>
          <w:szCs w:val="16"/>
        </w:rPr>
      </w:pPr>
      <w:r w:rsidRPr="00640A76">
        <w:rPr>
          <w:sz w:val="16"/>
          <w:szCs w:val="16"/>
        </w:rPr>
        <w:t xml:space="preserve">__________________________________________________________________________________________________________________________________________________________________________________________________________________ </w:t>
      </w:r>
    </w:p>
    <w:p w:rsidR="00640A76" w:rsidRPr="00640A76" w:rsidRDefault="00640A76" w:rsidP="00640A76">
      <w:pPr>
        <w:tabs>
          <w:tab w:val="left" w:pos="284"/>
        </w:tabs>
        <w:rPr>
          <w:sz w:val="16"/>
          <w:szCs w:val="16"/>
        </w:rPr>
      </w:pPr>
    </w:p>
    <w:p w:rsidR="00640A76" w:rsidRPr="00640A76" w:rsidRDefault="00640A76" w:rsidP="00640A76">
      <w:pPr>
        <w:tabs>
          <w:tab w:val="left" w:pos="284"/>
        </w:tabs>
        <w:jc w:val="both"/>
        <w:rPr>
          <w:sz w:val="16"/>
          <w:szCs w:val="16"/>
        </w:rPr>
      </w:pPr>
      <w:r w:rsidRPr="00640A76">
        <w:rPr>
          <w:sz w:val="16"/>
          <w:szCs w:val="16"/>
        </w:rPr>
        <w:t>В ходе оценки результатов исполнения контракта были выявлены следующие недостатки, не препятствующие приемке: __________________________________</w:t>
      </w:r>
    </w:p>
    <w:p w:rsidR="00640A76" w:rsidRPr="00640A76" w:rsidRDefault="00640A76" w:rsidP="00640A76">
      <w:pPr>
        <w:tabs>
          <w:tab w:val="left" w:pos="284"/>
        </w:tabs>
        <w:rPr>
          <w:sz w:val="16"/>
          <w:szCs w:val="16"/>
        </w:rPr>
      </w:pPr>
      <w:r w:rsidRPr="00640A76">
        <w:rPr>
          <w:sz w:val="16"/>
          <w:szCs w:val="16"/>
        </w:rPr>
        <w:t>______________________________________________________________________</w:t>
      </w:r>
    </w:p>
    <w:p w:rsidR="00640A76" w:rsidRPr="00640A76" w:rsidRDefault="00640A76" w:rsidP="00640A76">
      <w:pPr>
        <w:tabs>
          <w:tab w:val="left" w:pos="284"/>
        </w:tabs>
        <w:jc w:val="center"/>
        <w:rPr>
          <w:sz w:val="16"/>
          <w:szCs w:val="16"/>
          <w:vertAlign w:val="superscript"/>
        </w:rPr>
      </w:pPr>
      <w:r w:rsidRPr="00640A76">
        <w:rPr>
          <w:sz w:val="16"/>
          <w:szCs w:val="16"/>
          <w:vertAlign w:val="superscript"/>
        </w:rPr>
        <w:t>(заполняется в случае выявления нарушений требований контракта не препятствующих приемке)</w:t>
      </w:r>
    </w:p>
    <w:p w:rsidR="00640A76" w:rsidRPr="00640A76" w:rsidRDefault="00640A76" w:rsidP="00640A76">
      <w:pPr>
        <w:tabs>
          <w:tab w:val="left" w:pos="284"/>
        </w:tabs>
        <w:rPr>
          <w:sz w:val="16"/>
          <w:szCs w:val="16"/>
        </w:rPr>
      </w:pPr>
      <w:r w:rsidRPr="00640A76">
        <w:rPr>
          <w:sz w:val="16"/>
          <w:szCs w:val="16"/>
        </w:rPr>
        <w:t>______________________________________________________________________</w:t>
      </w:r>
    </w:p>
    <w:p w:rsidR="00640A76" w:rsidRPr="00640A76" w:rsidRDefault="00640A76" w:rsidP="00640A76">
      <w:pPr>
        <w:tabs>
          <w:tab w:val="left" w:pos="284"/>
        </w:tabs>
        <w:rPr>
          <w:sz w:val="16"/>
          <w:szCs w:val="16"/>
        </w:rPr>
      </w:pPr>
      <w:r w:rsidRPr="00640A76">
        <w:rPr>
          <w:sz w:val="16"/>
          <w:szCs w:val="16"/>
        </w:rPr>
        <w:t>В целях устранения выявленных недостатков предлагается: __________________</w:t>
      </w:r>
    </w:p>
    <w:p w:rsidR="00640A76" w:rsidRPr="00640A76" w:rsidRDefault="00640A76" w:rsidP="00640A76">
      <w:pPr>
        <w:tabs>
          <w:tab w:val="left" w:pos="284"/>
        </w:tabs>
        <w:rPr>
          <w:sz w:val="16"/>
          <w:szCs w:val="16"/>
        </w:rPr>
      </w:pPr>
      <w:r w:rsidRPr="00640A76">
        <w:rPr>
          <w:sz w:val="16"/>
          <w:szCs w:val="16"/>
        </w:rPr>
        <w:t>______________________________________________________________________</w:t>
      </w:r>
    </w:p>
    <w:p w:rsidR="00640A76" w:rsidRPr="00640A76" w:rsidRDefault="00640A76" w:rsidP="00640A76">
      <w:pPr>
        <w:tabs>
          <w:tab w:val="left" w:pos="284"/>
        </w:tabs>
        <w:jc w:val="center"/>
        <w:rPr>
          <w:sz w:val="16"/>
          <w:szCs w:val="16"/>
        </w:rPr>
      </w:pPr>
      <w:r w:rsidRPr="00640A76">
        <w:rPr>
          <w:sz w:val="16"/>
          <w:szCs w:val="16"/>
          <w:vertAlign w:val="superscript"/>
        </w:rPr>
        <w:t>(заполняется в случае наличия у специалиста соответствующих предложений о способах и сроках устранения недостатков)</w:t>
      </w:r>
    </w:p>
    <w:p w:rsidR="00640A76" w:rsidRPr="00640A76" w:rsidRDefault="00640A76" w:rsidP="00640A76">
      <w:pPr>
        <w:tabs>
          <w:tab w:val="left" w:pos="284"/>
        </w:tabs>
        <w:rPr>
          <w:sz w:val="16"/>
          <w:szCs w:val="16"/>
        </w:rPr>
      </w:pPr>
      <w:r w:rsidRPr="00640A76">
        <w:rPr>
          <w:sz w:val="16"/>
          <w:szCs w:val="16"/>
        </w:rPr>
        <w:t>______________________________________________________________________</w:t>
      </w:r>
    </w:p>
    <w:p w:rsidR="00640A76" w:rsidRPr="00640A76" w:rsidRDefault="00640A76" w:rsidP="00640A76">
      <w:pPr>
        <w:tabs>
          <w:tab w:val="left" w:pos="284"/>
        </w:tabs>
        <w:rPr>
          <w:sz w:val="16"/>
          <w:szCs w:val="16"/>
        </w:rPr>
      </w:pPr>
      <w:r w:rsidRPr="00640A76">
        <w:rPr>
          <w:sz w:val="16"/>
          <w:szCs w:val="16"/>
        </w:rPr>
        <w:t>__________________________________________в течение ___________________.</w:t>
      </w:r>
    </w:p>
    <w:p w:rsidR="00640A76" w:rsidRPr="00640A76" w:rsidRDefault="00640A76" w:rsidP="00640A76">
      <w:pPr>
        <w:tabs>
          <w:tab w:val="left" w:pos="284"/>
        </w:tabs>
        <w:rPr>
          <w:sz w:val="16"/>
          <w:szCs w:val="16"/>
        </w:rPr>
      </w:pPr>
    </w:p>
    <w:p w:rsidR="00640A76" w:rsidRPr="00640A76" w:rsidRDefault="00640A76" w:rsidP="00640A76">
      <w:pPr>
        <w:tabs>
          <w:tab w:val="left" w:pos="284"/>
        </w:tabs>
        <w:rPr>
          <w:sz w:val="16"/>
          <w:szCs w:val="16"/>
        </w:rPr>
      </w:pPr>
      <w:r w:rsidRPr="00640A76">
        <w:rPr>
          <w:sz w:val="16"/>
          <w:szCs w:val="16"/>
        </w:rPr>
        <w:t xml:space="preserve">На основании </w:t>
      </w:r>
      <w:proofErr w:type="gramStart"/>
      <w:r w:rsidRPr="00640A76">
        <w:rPr>
          <w:sz w:val="16"/>
          <w:szCs w:val="16"/>
        </w:rPr>
        <w:t>вышеизложенного</w:t>
      </w:r>
      <w:proofErr w:type="gramEnd"/>
      <w:r w:rsidRPr="00640A76">
        <w:rPr>
          <w:sz w:val="16"/>
          <w:szCs w:val="16"/>
        </w:rPr>
        <w:t xml:space="preserve"> рекомендую ______________________________</w:t>
      </w:r>
    </w:p>
    <w:p w:rsidR="00640A76" w:rsidRPr="00640A76" w:rsidRDefault="00640A76" w:rsidP="00640A76">
      <w:pPr>
        <w:tabs>
          <w:tab w:val="left" w:pos="284"/>
        </w:tabs>
        <w:rPr>
          <w:sz w:val="16"/>
          <w:szCs w:val="16"/>
        </w:rPr>
      </w:pPr>
      <w:r w:rsidRPr="00640A76">
        <w:rPr>
          <w:sz w:val="16"/>
          <w:szCs w:val="16"/>
        </w:rPr>
        <w:t>______________________________________________________________________</w:t>
      </w:r>
    </w:p>
    <w:p w:rsidR="00640A76" w:rsidRPr="00640A76" w:rsidRDefault="00640A76" w:rsidP="00640A76">
      <w:pPr>
        <w:tabs>
          <w:tab w:val="left" w:pos="284"/>
        </w:tabs>
        <w:jc w:val="center"/>
        <w:rPr>
          <w:sz w:val="16"/>
          <w:szCs w:val="16"/>
          <w:vertAlign w:val="superscript"/>
        </w:rPr>
      </w:pPr>
      <w:r w:rsidRPr="00640A76">
        <w:rPr>
          <w:sz w:val="16"/>
          <w:szCs w:val="16"/>
          <w:vertAlign w:val="superscript"/>
        </w:rPr>
        <w:t>(принять результаты исполнения по контракту, отказаться от приемки результатов исполнения по контракту)</w:t>
      </w:r>
    </w:p>
    <w:p w:rsidR="00640A76" w:rsidRPr="00640A76" w:rsidRDefault="00640A76" w:rsidP="00640A76">
      <w:pPr>
        <w:tabs>
          <w:tab w:val="left" w:pos="284"/>
        </w:tabs>
        <w:rPr>
          <w:sz w:val="16"/>
          <w:szCs w:val="16"/>
        </w:rPr>
      </w:pPr>
    </w:p>
    <w:p w:rsidR="00640A76" w:rsidRPr="00640A76" w:rsidRDefault="00640A76" w:rsidP="00640A76">
      <w:pPr>
        <w:tabs>
          <w:tab w:val="left" w:pos="284"/>
        </w:tabs>
        <w:jc w:val="right"/>
        <w:rPr>
          <w:sz w:val="16"/>
          <w:szCs w:val="16"/>
        </w:rPr>
      </w:pPr>
      <w:r w:rsidRPr="00640A76">
        <w:rPr>
          <w:sz w:val="16"/>
          <w:szCs w:val="16"/>
        </w:rPr>
        <w:t>____________________ / ______________________</w:t>
      </w:r>
    </w:p>
    <w:p w:rsidR="003017E4" w:rsidRPr="00640A76" w:rsidRDefault="00640A76" w:rsidP="00640A76">
      <w:pPr>
        <w:jc w:val="center"/>
        <w:rPr>
          <w:b/>
          <w:sz w:val="16"/>
          <w:szCs w:val="16"/>
        </w:rPr>
      </w:pPr>
      <w:r w:rsidRPr="00640A76">
        <w:rPr>
          <w:sz w:val="16"/>
          <w:szCs w:val="16"/>
          <w:vertAlign w:val="superscript"/>
        </w:rPr>
        <w:tab/>
      </w:r>
      <w:r w:rsidRPr="00640A76">
        <w:rPr>
          <w:sz w:val="16"/>
          <w:szCs w:val="16"/>
          <w:vertAlign w:val="superscript"/>
        </w:rPr>
        <w:tab/>
      </w:r>
      <w:r w:rsidRPr="00640A76">
        <w:rPr>
          <w:sz w:val="16"/>
          <w:szCs w:val="16"/>
          <w:vertAlign w:val="superscript"/>
        </w:rPr>
        <w:tab/>
      </w:r>
      <w:r w:rsidRPr="00640A76">
        <w:rPr>
          <w:sz w:val="16"/>
          <w:szCs w:val="16"/>
          <w:vertAlign w:val="superscript"/>
        </w:rPr>
        <w:tab/>
      </w:r>
      <w:r w:rsidRPr="00640A76">
        <w:rPr>
          <w:sz w:val="16"/>
          <w:szCs w:val="16"/>
          <w:vertAlign w:val="superscript"/>
        </w:rPr>
        <w:tab/>
      </w:r>
      <w:r w:rsidRPr="00640A76">
        <w:rPr>
          <w:sz w:val="16"/>
          <w:szCs w:val="16"/>
          <w:vertAlign w:val="superscript"/>
        </w:rPr>
        <w:tab/>
      </w:r>
      <w:r w:rsidRPr="00640A76">
        <w:rPr>
          <w:sz w:val="16"/>
          <w:szCs w:val="16"/>
          <w:vertAlign w:val="superscript"/>
        </w:rPr>
        <w:tab/>
      </w:r>
      <w:r w:rsidRPr="00640A76">
        <w:rPr>
          <w:sz w:val="16"/>
          <w:szCs w:val="16"/>
          <w:vertAlign w:val="superscript"/>
        </w:rPr>
        <w:tab/>
        <w:t xml:space="preserve">(подпись) </w:t>
      </w:r>
      <w:r w:rsidRPr="00640A76">
        <w:rPr>
          <w:sz w:val="16"/>
          <w:szCs w:val="16"/>
          <w:vertAlign w:val="superscript"/>
        </w:rPr>
        <w:tab/>
      </w:r>
    </w:p>
    <w:p w:rsidR="00132933" w:rsidRPr="00132933" w:rsidRDefault="00132933" w:rsidP="00FA607D">
      <w:pPr>
        <w:jc w:val="center"/>
        <w:rPr>
          <w:b/>
          <w:sz w:val="16"/>
          <w:szCs w:val="16"/>
        </w:rPr>
      </w:pPr>
    </w:p>
    <w:p w:rsidR="00FA607D" w:rsidRDefault="00FA607D" w:rsidP="00FA607D">
      <w:pPr>
        <w:jc w:val="center"/>
        <w:rPr>
          <w:b/>
          <w:sz w:val="16"/>
          <w:szCs w:val="16"/>
        </w:rPr>
      </w:pPr>
    </w:p>
    <w:p w:rsidR="00070F99" w:rsidRDefault="00070F99" w:rsidP="00070F99">
      <w:pPr>
        <w:pBdr>
          <w:top w:val="single" w:sz="4" w:space="2" w:color="auto"/>
          <w:left w:val="single" w:sz="4" w:space="4" w:color="auto"/>
          <w:bottom w:val="single" w:sz="4" w:space="1" w:color="auto"/>
          <w:right w:val="single" w:sz="4" w:space="4" w:color="auto"/>
        </w:pBdr>
        <w:rPr>
          <w:sz w:val="16"/>
          <w:szCs w:val="16"/>
        </w:rPr>
      </w:pPr>
      <w:r>
        <w:rPr>
          <w:sz w:val="16"/>
          <w:szCs w:val="16"/>
        </w:rPr>
        <w:t xml:space="preserve">Информационный бюллетень № </w:t>
      </w:r>
      <w:r w:rsidR="00640A76">
        <w:rPr>
          <w:sz w:val="16"/>
          <w:szCs w:val="16"/>
        </w:rPr>
        <w:t>18</w:t>
      </w:r>
      <w:r w:rsidR="00A63358">
        <w:rPr>
          <w:sz w:val="16"/>
          <w:szCs w:val="16"/>
        </w:rPr>
        <w:t xml:space="preserve"> </w:t>
      </w:r>
      <w:r w:rsidR="00FA607D">
        <w:rPr>
          <w:sz w:val="16"/>
          <w:szCs w:val="16"/>
        </w:rPr>
        <w:t xml:space="preserve"> </w:t>
      </w:r>
      <w:r>
        <w:rPr>
          <w:sz w:val="16"/>
          <w:szCs w:val="16"/>
        </w:rPr>
        <w:t>от</w:t>
      </w:r>
      <w:r w:rsidR="00640A76">
        <w:rPr>
          <w:sz w:val="16"/>
          <w:szCs w:val="16"/>
        </w:rPr>
        <w:t xml:space="preserve"> 02</w:t>
      </w:r>
      <w:r w:rsidR="00B24480">
        <w:rPr>
          <w:sz w:val="16"/>
          <w:szCs w:val="16"/>
        </w:rPr>
        <w:t>.</w:t>
      </w:r>
      <w:r w:rsidR="00BC69C6">
        <w:rPr>
          <w:sz w:val="16"/>
          <w:szCs w:val="16"/>
        </w:rPr>
        <w:t>0</w:t>
      </w:r>
      <w:r w:rsidR="00640A76">
        <w:rPr>
          <w:sz w:val="16"/>
          <w:szCs w:val="16"/>
        </w:rPr>
        <w:t>7</w:t>
      </w:r>
      <w:r w:rsidR="00B24480">
        <w:rPr>
          <w:sz w:val="16"/>
          <w:szCs w:val="16"/>
        </w:rPr>
        <w:t>.</w:t>
      </w:r>
      <w:r>
        <w:rPr>
          <w:sz w:val="16"/>
          <w:szCs w:val="16"/>
        </w:rPr>
        <w:t>201</w:t>
      </w:r>
      <w:r w:rsidR="009B33F1">
        <w:rPr>
          <w:sz w:val="16"/>
          <w:szCs w:val="16"/>
        </w:rPr>
        <w:t xml:space="preserve">9 </w:t>
      </w:r>
      <w:r>
        <w:rPr>
          <w:sz w:val="16"/>
          <w:szCs w:val="16"/>
        </w:rPr>
        <w:t xml:space="preserve"> Издатель: Администрация и Совет депутатов муниципального образования «Канинский сельсовет» НАО. Ненецкий автономный округ село </w:t>
      </w:r>
      <w:proofErr w:type="spellStart"/>
      <w:r>
        <w:rPr>
          <w:sz w:val="16"/>
          <w:szCs w:val="16"/>
        </w:rPr>
        <w:t>Несь</w:t>
      </w:r>
      <w:proofErr w:type="spellEnd"/>
      <w:r>
        <w:rPr>
          <w:sz w:val="16"/>
          <w:szCs w:val="16"/>
        </w:rPr>
        <w:t>, ул. Набере</w:t>
      </w:r>
      <w:r w:rsidR="00CE232A">
        <w:rPr>
          <w:sz w:val="16"/>
          <w:szCs w:val="16"/>
        </w:rPr>
        <w:t>жная, 20. Редактор Золотых В.Т.</w:t>
      </w:r>
    </w:p>
    <w:p w:rsidR="00070F99" w:rsidRPr="007003E6" w:rsidRDefault="00070F99" w:rsidP="00070F99">
      <w:pPr>
        <w:pBdr>
          <w:top w:val="single" w:sz="4" w:space="2" w:color="auto"/>
          <w:left w:val="single" w:sz="4" w:space="4" w:color="auto"/>
          <w:bottom w:val="single" w:sz="4" w:space="1" w:color="auto"/>
          <w:right w:val="single" w:sz="4" w:space="4" w:color="auto"/>
        </w:pBdr>
        <w:rPr>
          <w:sz w:val="16"/>
          <w:szCs w:val="16"/>
        </w:rPr>
      </w:pPr>
      <w:r>
        <w:rPr>
          <w:sz w:val="16"/>
          <w:szCs w:val="16"/>
        </w:rPr>
        <w:t>Тираж 30 экз. Бесплатно. Отпечатан на принтере Администрации МО «Канинский сельсовет» НАО.</w:t>
      </w:r>
    </w:p>
    <w:sectPr w:rsidR="00070F99" w:rsidRPr="007003E6" w:rsidSect="00AF3E68">
      <w:footerReference w:type="even" r:id="rId11"/>
      <w:footerReference w:type="default" r:id="rId12"/>
      <w:pgSz w:w="11906" w:h="16838"/>
      <w:pgMar w:top="363" w:right="282" w:bottom="363"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933" w:rsidRDefault="00132933" w:rsidP="00BB409B">
      <w:r>
        <w:separator/>
      </w:r>
    </w:p>
  </w:endnote>
  <w:endnote w:type="continuationSeparator" w:id="0">
    <w:p w:rsidR="00132933" w:rsidRDefault="00132933" w:rsidP="00BB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933" w:rsidRDefault="00132933" w:rsidP="000813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32933" w:rsidRDefault="00132933" w:rsidP="000813B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933" w:rsidRDefault="00132933" w:rsidP="000813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40A76">
      <w:rPr>
        <w:rStyle w:val="a5"/>
        <w:noProof/>
      </w:rPr>
      <w:t>6</w:t>
    </w:r>
    <w:r>
      <w:rPr>
        <w:rStyle w:val="a5"/>
      </w:rPr>
      <w:fldChar w:fldCharType="end"/>
    </w:r>
  </w:p>
  <w:p w:rsidR="00132933" w:rsidRDefault="00132933" w:rsidP="000813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933" w:rsidRDefault="00132933" w:rsidP="00BB409B">
      <w:r>
        <w:separator/>
      </w:r>
    </w:p>
  </w:footnote>
  <w:footnote w:type="continuationSeparator" w:id="0">
    <w:p w:rsidR="00132933" w:rsidRDefault="00132933" w:rsidP="00BB4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6A2D"/>
    <w:multiLevelType w:val="multilevel"/>
    <w:tmpl w:val="1B200670"/>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0DE70091"/>
    <w:multiLevelType w:val="multilevel"/>
    <w:tmpl w:val="396E87CA"/>
    <w:lvl w:ilvl="0">
      <w:start w:val="1"/>
      <w:numFmt w:val="decimal"/>
      <w:lvlText w:val="%1."/>
      <w:lvlJc w:val="left"/>
      <w:pPr>
        <w:ind w:left="720" w:hanging="360"/>
      </w:pPr>
    </w:lvl>
    <w:lvl w:ilvl="1">
      <w:start w:val="1"/>
      <w:numFmt w:val="decimal"/>
      <w:isLgl/>
      <w:lvlText w:val="%1.%2."/>
      <w:lvlJc w:val="left"/>
      <w:pPr>
        <w:ind w:left="900" w:hanging="36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2">
    <w:nsid w:val="0F6E0F7A"/>
    <w:multiLevelType w:val="hybridMultilevel"/>
    <w:tmpl w:val="6CCE74F6"/>
    <w:lvl w:ilvl="0" w:tplc="EAC29F8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1BB6C42"/>
    <w:multiLevelType w:val="hybridMultilevel"/>
    <w:tmpl w:val="2BE8BC7C"/>
    <w:lvl w:ilvl="0" w:tplc="7982FCE0">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24756B"/>
    <w:multiLevelType w:val="hybridMultilevel"/>
    <w:tmpl w:val="E60CE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B643F8"/>
    <w:multiLevelType w:val="hybridMultilevel"/>
    <w:tmpl w:val="A1EED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074AA2"/>
    <w:multiLevelType w:val="hybridMultilevel"/>
    <w:tmpl w:val="80A49F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404CD2"/>
    <w:multiLevelType w:val="hybridMultilevel"/>
    <w:tmpl w:val="BAAE3BAC"/>
    <w:lvl w:ilvl="0" w:tplc="7B9C7302">
      <w:start w:val="1"/>
      <w:numFmt w:val="decimal"/>
      <w:lvlText w:val="2.%1."/>
      <w:lvlJc w:val="left"/>
      <w:pPr>
        <w:tabs>
          <w:tab w:val="num" w:pos="1800"/>
        </w:tabs>
        <w:ind w:left="1800" w:hanging="360"/>
      </w:pPr>
      <w:rPr>
        <w:rFonts w:hint="default"/>
        <w:sz w:val="26"/>
        <w:szCs w:val="26"/>
      </w:rPr>
    </w:lvl>
    <w:lvl w:ilvl="1" w:tplc="061A626C">
      <w:start w:val="1"/>
      <w:numFmt w:val="decimal"/>
      <w:lvlText w:val="%2."/>
      <w:lvlJc w:val="left"/>
      <w:pPr>
        <w:tabs>
          <w:tab w:val="num" w:pos="1935"/>
        </w:tabs>
        <w:ind w:left="1935" w:hanging="85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2CA5E21"/>
    <w:multiLevelType w:val="hybridMultilevel"/>
    <w:tmpl w:val="496C45E6"/>
    <w:lvl w:ilvl="0" w:tplc="00484AC8">
      <w:start w:val="1"/>
      <w:numFmt w:val="decimal"/>
      <w:lvlText w:val="1.%1."/>
      <w:lvlJc w:val="left"/>
      <w:pPr>
        <w:tabs>
          <w:tab w:val="num" w:pos="2624"/>
        </w:tabs>
        <w:ind w:left="2624"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EFF275C"/>
    <w:multiLevelType w:val="multilevel"/>
    <w:tmpl w:val="D2C21614"/>
    <w:lvl w:ilvl="0">
      <w:start w:val="5"/>
      <w:numFmt w:val="upperRoman"/>
      <w:lvlText w:val="%1."/>
      <w:lvlJc w:val="right"/>
      <w:pPr>
        <w:tabs>
          <w:tab w:val="num" w:pos="720"/>
        </w:tabs>
        <w:ind w:left="720" w:hanging="360"/>
      </w:pPr>
      <w:rPr>
        <w:b/>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328018FE"/>
    <w:multiLevelType w:val="hybridMultilevel"/>
    <w:tmpl w:val="3A3672B2"/>
    <w:lvl w:ilvl="0" w:tplc="45542770">
      <w:start w:val="5"/>
      <w:numFmt w:val="decimal"/>
      <w:lvlText w:val="1.%1."/>
      <w:lvlJc w:val="left"/>
      <w:pPr>
        <w:tabs>
          <w:tab w:val="num" w:pos="3164"/>
        </w:tabs>
        <w:ind w:left="316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2F34150"/>
    <w:multiLevelType w:val="hybridMultilevel"/>
    <w:tmpl w:val="4170C39A"/>
    <w:lvl w:ilvl="0" w:tplc="2D8EE57C">
      <w:start w:val="3"/>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33712268"/>
    <w:multiLevelType w:val="multilevel"/>
    <w:tmpl w:val="3ECEDB76"/>
    <w:lvl w:ilvl="0">
      <w:start w:val="1"/>
      <w:numFmt w:val="decimal"/>
      <w:lvlText w:val="%1."/>
      <w:lvlJc w:val="left"/>
      <w:pPr>
        <w:ind w:left="720" w:hanging="360"/>
      </w:pPr>
      <w:rPr>
        <w:rFonts w:hint="default"/>
      </w:rPr>
    </w:lvl>
    <w:lvl w:ilvl="1">
      <w:start w:val="3"/>
      <w:numFmt w:val="decimal"/>
      <w:isLgl/>
      <w:lvlText w:val="%1.%2."/>
      <w:lvlJc w:val="left"/>
      <w:pPr>
        <w:ind w:left="1677" w:hanging="1110"/>
      </w:pPr>
      <w:rPr>
        <w:rFonts w:hint="default"/>
      </w:rPr>
    </w:lvl>
    <w:lvl w:ilvl="2">
      <w:start w:val="1"/>
      <w:numFmt w:val="decimal"/>
      <w:isLgl/>
      <w:lvlText w:val="%1.%2.%3."/>
      <w:lvlJc w:val="left"/>
      <w:pPr>
        <w:ind w:left="1884" w:hanging="1110"/>
      </w:pPr>
      <w:rPr>
        <w:rFonts w:hint="default"/>
      </w:rPr>
    </w:lvl>
    <w:lvl w:ilvl="3">
      <w:start w:val="1"/>
      <w:numFmt w:val="decimal"/>
      <w:isLgl/>
      <w:lvlText w:val="%1.%2.%3.%4."/>
      <w:lvlJc w:val="left"/>
      <w:pPr>
        <w:ind w:left="2091" w:hanging="1110"/>
      </w:pPr>
      <w:rPr>
        <w:rFonts w:hint="default"/>
      </w:rPr>
    </w:lvl>
    <w:lvl w:ilvl="4">
      <w:start w:val="1"/>
      <w:numFmt w:val="decimal"/>
      <w:isLgl/>
      <w:lvlText w:val="%1.%2.%3.%4.%5."/>
      <w:lvlJc w:val="left"/>
      <w:pPr>
        <w:ind w:left="2298" w:hanging="111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3">
    <w:nsid w:val="34492138"/>
    <w:multiLevelType w:val="hybridMultilevel"/>
    <w:tmpl w:val="02389560"/>
    <w:lvl w:ilvl="0" w:tplc="75467460">
      <w:start w:val="1"/>
      <w:numFmt w:val="decimal"/>
      <w:lvlText w:val="%1."/>
      <w:lvlJc w:val="left"/>
      <w:pPr>
        <w:tabs>
          <w:tab w:val="num" w:pos="1950"/>
        </w:tabs>
        <w:ind w:left="1950" w:hanging="14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5E54E69"/>
    <w:multiLevelType w:val="hybridMultilevel"/>
    <w:tmpl w:val="408A4E9A"/>
    <w:lvl w:ilvl="0" w:tplc="3192046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5">
    <w:nsid w:val="3F0311AB"/>
    <w:multiLevelType w:val="hybridMultilevel"/>
    <w:tmpl w:val="BA74931A"/>
    <w:lvl w:ilvl="0" w:tplc="59081D34">
      <w:start w:val="1"/>
      <w:numFmt w:val="decimal"/>
      <w:lvlText w:val="%1."/>
      <w:lvlJc w:val="center"/>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FFE442E"/>
    <w:multiLevelType w:val="hybridMultilevel"/>
    <w:tmpl w:val="C3B6D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79704B"/>
    <w:multiLevelType w:val="multilevel"/>
    <w:tmpl w:val="01A44954"/>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43BB1D70"/>
    <w:multiLevelType w:val="hybridMultilevel"/>
    <w:tmpl w:val="6A4A303A"/>
    <w:lvl w:ilvl="0" w:tplc="241252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4A701EC"/>
    <w:multiLevelType w:val="hybridMultilevel"/>
    <w:tmpl w:val="FC921B5C"/>
    <w:lvl w:ilvl="0" w:tplc="C73CFB80">
      <w:start w:val="1"/>
      <w:numFmt w:val="decimal"/>
      <w:lvlText w:val="%1."/>
      <w:lvlJc w:val="left"/>
      <w:pPr>
        <w:ind w:left="1281" w:hanging="85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46CD5786"/>
    <w:multiLevelType w:val="hybridMultilevel"/>
    <w:tmpl w:val="90CA1A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7FB1ED0"/>
    <w:multiLevelType w:val="hybridMultilevel"/>
    <w:tmpl w:val="77626FE8"/>
    <w:lvl w:ilvl="0" w:tplc="0C380E82">
      <w:start w:val="1"/>
      <w:numFmt w:val="decimal"/>
      <w:lvlText w:val="3.%1."/>
      <w:lvlJc w:val="left"/>
      <w:pPr>
        <w:tabs>
          <w:tab w:val="num" w:pos="1800"/>
        </w:tabs>
        <w:ind w:left="18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C413114"/>
    <w:multiLevelType w:val="multilevel"/>
    <w:tmpl w:val="9E3E1A26"/>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D685EE6"/>
    <w:multiLevelType w:val="multilevel"/>
    <w:tmpl w:val="823CA5A6"/>
    <w:lvl w:ilvl="0">
      <w:start w:val="1"/>
      <w:numFmt w:val="decimal"/>
      <w:lvlText w:val="%1."/>
      <w:lvlJc w:val="left"/>
      <w:pPr>
        <w:ind w:left="720" w:hanging="360"/>
      </w:pPr>
    </w:lvl>
    <w:lvl w:ilvl="1">
      <w:start w:val="1"/>
      <w:numFmt w:val="decimal"/>
      <w:isLgl/>
      <w:lvlText w:val="%1.%2."/>
      <w:lvlJc w:val="left"/>
      <w:pPr>
        <w:ind w:left="1353" w:hanging="360"/>
      </w:pPr>
      <w:rPr>
        <w:rFonts w:hint="default"/>
        <w:b w:val="0"/>
        <w:color w:val="auto"/>
        <w:sz w:val="26"/>
        <w:szCs w:val="26"/>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4EAD0F88"/>
    <w:multiLevelType w:val="hybridMultilevel"/>
    <w:tmpl w:val="3A10C002"/>
    <w:lvl w:ilvl="0" w:tplc="24C62F6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F25017"/>
    <w:multiLevelType w:val="multilevel"/>
    <w:tmpl w:val="663CA0D4"/>
    <w:lvl w:ilvl="0">
      <w:start w:val="1"/>
      <w:numFmt w:val="decimal"/>
      <w:lvlText w:val="%1."/>
      <w:lvlJc w:val="left"/>
      <w:pPr>
        <w:ind w:left="1365" w:hanging="825"/>
      </w:pPr>
      <w:rPr>
        <w:rFonts w:hint="default"/>
      </w:rPr>
    </w:lvl>
    <w:lvl w:ilvl="1">
      <w:start w:val="1"/>
      <w:numFmt w:val="decimal"/>
      <w:isLgl/>
      <w:lvlText w:val="%1.%2."/>
      <w:lvlJc w:val="left"/>
      <w:pPr>
        <w:ind w:left="1020" w:hanging="48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6">
    <w:nsid w:val="5040630C"/>
    <w:multiLevelType w:val="hybridMultilevel"/>
    <w:tmpl w:val="EF52E6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D46835"/>
    <w:multiLevelType w:val="multilevel"/>
    <w:tmpl w:val="7242BAA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nsid w:val="543C3C0F"/>
    <w:multiLevelType w:val="multilevel"/>
    <w:tmpl w:val="63D2FCF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350"/>
        </w:tabs>
        <w:ind w:left="1350" w:hanging="1170"/>
      </w:pPr>
      <w:rPr>
        <w:b/>
        <w:sz w:val="24"/>
      </w:rPr>
    </w:lvl>
    <w:lvl w:ilvl="2">
      <w:start w:val="1"/>
      <w:numFmt w:val="decimal"/>
      <w:isLgl/>
      <w:lvlText w:val="%1.%2.%3."/>
      <w:lvlJc w:val="left"/>
      <w:pPr>
        <w:tabs>
          <w:tab w:val="num" w:pos="1890"/>
        </w:tabs>
        <w:ind w:left="1890" w:hanging="1170"/>
      </w:pPr>
      <w:rPr>
        <w:rFonts w:hint="default"/>
        <w:b/>
        <w:sz w:val="24"/>
      </w:rPr>
    </w:lvl>
    <w:lvl w:ilvl="3">
      <w:start w:val="1"/>
      <w:numFmt w:val="decimal"/>
      <w:isLgl/>
      <w:lvlText w:val="%1.%2.%3.%4."/>
      <w:lvlJc w:val="left"/>
      <w:pPr>
        <w:tabs>
          <w:tab w:val="num" w:pos="2070"/>
        </w:tabs>
        <w:ind w:left="2070" w:hanging="1170"/>
      </w:pPr>
      <w:rPr>
        <w:rFonts w:hint="default"/>
        <w:b/>
        <w:sz w:val="24"/>
      </w:rPr>
    </w:lvl>
    <w:lvl w:ilvl="4">
      <w:start w:val="1"/>
      <w:numFmt w:val="decimal"/>
      <w:isLgl/>
      <w:lvlText w:val="%1.%2.%3.%4.%5."/>
      <w:lvlJc w:val="left"/>
      <w:pPr>
        <w:tabs>
          <w:tab w:val="num" w:pos="2250"/>
        </w:tabs>
        <w:ind w:left="2250" w:hanging="1170"/>
      </w:pPr>
      <w:rPr>
        <w:rFonts w:hint="default"/>
        <w:b/>
        <w:sz w:val="24"/>
      </w:rPr>
    </w:lvl>
    <w:lvl w:ilvl="5">
      <w:start w:val="1"/>
      <w:numFmt w:val="decimal"/>
      <w:isLgl/>
      <w:lvlText w:val="%1.%2.%3.%4.%5.%6."/>
      <w:lvlJc w:val="left"/>
      <w:pPr>
        <w:tabs>
          <w:tab w:val="num" w:pos="2700"/>
        </w:tabs>
        <w:ind w:left="2700" w:hanging="1440"/>
      </w:pPr>
      <w:rPr>
        <w:rFonts w:hint="default"/>
        <w:b/>
        <w:sz w:val="24"/>
      </w:rPr>
    </w:lvl>
    <w:lvl w:ilvl="6">
      <w:start w:val="1"/>
      <w:numFmt w:val="decimal"/>
      <w:isLgl/>
      <w:lvlText w:val="%1.%2.%3.%4.%5.%6.%7."/>
      <w:lvlJc w:val="left"/>
      <w:pPr>
        <w:tabs>
          <w:tab w:val="num" w:pos="2880"/>
        </w:tabs>
        <w:ind w:left="2880" w:hanging="1440"/>
      </w:pPr>
      <w:rPr>
        <w:rFonts w:hint="default"/>
        <w:b/>
        <w:sz w:val="24"/>
      </w:rPr>
    </w:lvl>
    <w:lvl w:ilvl="7">
      <w:start w:val="1"/>
      <w:numFmt w:val="decimal"/>
      <w:isLgl/>
      <w:lvlText w:val="%1.%2.%3.%4.%5.%6.%7.%8."/>
      <w:lvlJc w:val="left"/>
      <w:pPr>
        <w:tabs>
          <w:tab w:val="num" w:pos="3420"/>
        </w:tabs>
        <w:ind w:left="3420" w:hanging="1800"/>
      </w:pPr>
      <w:rPr>
        <w:rFonts w:hint="default"/>
        <w:b/>
        <w:sz w:val="24"/>
      </w:rPr>
    </w:lvl>
    <w:lvl w:ilvl="8">
      <w:start w:val="1"/>
      <w:numFmt w:val="decimal"/>
      <w:isLgl/>
      <w:lvlText w:val="%1.%2.%3.%4.%5.%6.%7.%8.%9."/>
      <w:lvlJc w:val="left"/>
      <w:pPr>
        <w:tabs>
          <w:tab w:val="num" w:pos="3600"/>
        </w:tabs>
        <w:ind w:left="3600" w:hanging="1800"/>
      </w:pPr>
      <w:rPr>
        <w:rFonts w:hint="default"/>
        <w:b/>
        <w:sz w:val="24"/>
      </w:rPr>
    </w:lvl>
  </w:abstractNum>
  <w:abstractNum w:abstractNumId="29">
    <w:nsid w:val="58630FE7"/>
    <w:multiLevelType w:val="hybridMultilevel"/>
    <w:tmpl w:val="730E8488"/>
    <w:lvl w:ilvl="0" w:tplc="97BEBC04">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0">
    <w:nsid w:val="5AA37AB2"/>
    <w:multiLevelType w:val="hybridMultilevel"/>
    <w:tmpl w:val="7876A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4370A4"/>
    <w:multiLevelType w:val="hybridMultilevel"/>
    <w:tmpl w:val="EAAC787A"/>
    <w:lvl w:ilvl="0" w:tplc="83944BAC">
      <w:start w:val="1"/>
      <w:numFmt w:val="decimal"/>
      <w:lvlText w:val="%1."/>
      <w:lvlJc w:val="left"/>
      <w:pPr>
        <w:ind w:left="900" w:hanging="360"/>
      </w:pPr>
      <w:rPr>
        <w:rFonts w:hint="default"/>
        <w:i w:val="0"/>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CD10085"/>
    <w:multiLevelType w:val="hybridMultilevel"/>
    <w:tmpl w:val="2FB0B9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0A01B65"/>
    <w:multiLevelType w:val="hybridMultilevel"/>
    <w:tmpl w:val="6D062182"/>
    <w:lvl w:ilvl="0" w:tplc="7F4E4F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0E46274"/>
    <w:multiLevelType w:val="hybridMultilevel"/>
    <w:tmpl w:val="71FAD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D31D7C"/>
    <w:multiLevelType w:val="multilevel"/>
    <w:tmpl w:val="C010C86A"/>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6">
    <w:nsid w:val="70594954"/>
    <w:multiLevelType w:val="multilevel"/>
    <w:tmpl w:val="D45676E8"/>
    <w:lvl w:ilvl="0">
      <w:start w:val="1"/>
      <w:numFmt w:val="decimal"/>
      <w:lvlText w:val="%1."/>
      <w:lvlJc w:val="left"/>
      <w:pPr>
        <w:ind w:left="1335" w:hanging="1335"/>
      </w:pPr>
      <w:rPr>
        <w:rFonts w:ascii="Times New Roman" w:hAnsi="Times New Roman" w:hint="default"/>
        <w:sz w:val="26"/>
      </w:rPr>
    </w:lvl>
    <w:lvl w:ilvl="1">
      <w:start w:val="1"/>
      <w:numFmt w:val="decimal"/>
      <w:lvlText w:val="%1.%2."/>
      <w:lvlJc w:val="left"/>
      <w:pPr>
        <w:ind w:left="2186" w:hanging="1335"/>
      </w:pPr>
      <w:rPr>
        <w:rFonts w:ascii="Times New Roman" w:hAnsi="Times New Roman" w:hint="default"/>
        <w:sz w:val="24"/>
        <w:szCs w:val="24"/>
      </w:rPr>
    </w:lvl>
    <w:lvl w:ilvl="2">
      <w:start w:val="1"/>
      <w:numFmt w:val="decimal"/>
      <w:lvlText w:val="%1.%2.%3."/>
      <w:lvlJc w:val="left"/>
      <w:pPr>
        <w:ind w:left="3037" w:hanging="1335"/>
      </w:pPr>
      <w:rPr>
        <w:rFonts w:ascii="Times New Roman" w:hAnsi="Times New Roman" w:hint="default"/>
        <w:sz w:val="26"/>
      </w:rPr>
    </w:lvl>
    <w:lvl w:ilvl="3">
      <w:start w:val="1"/>
      <w:numFmt w:val="decimal"/>
      <w:lvlText w:val="%1.%2.%3.%4."/>
      <w:lvlJc w:val="left"/>
      <w:pPr>
        <w:ind w:left="3888" w:hanging="1335"/>
      </w:pPr>
      <w:rPr>
        <w:rFonts w:ascii="Times New Roman" w:hAnsi="Times New Roman" w:hint="default"/>
        <w:sz w:val="26"/>
      </w:rPr>
    </w:lvl>
    <w:lvl w:ilvl="4">
      <w:start w:val="1"/>
      <w:numFmt w:val="decimal"/>
      <w:lvlText w:val="%1.%2.%3.%4.%5."/>
      <w:lvlJc w:val="left"/>
      <w:pPr>
        <w:ind w:left="4739" w:hanging="1335"/>
      </w:pPr>
      <w:rPr>
        <w:rFonts w:ascii="Times New Roman" w:hAnsi="Times New Roman" w:hint="default"/>
        <w:sz w:val="26"/>
      </w:rPr>
    </w:lvl>
    <w:lvl w:ilvl="5">
      <w:start w:val="1"/>
      <w:numFmt w:val="decimal"/>
      <w:lvlText w:val="%1.%2.%3.%4.%5.%6."/>
      <w:lvlJc w:val="left"/>
      <w:pPr>
        <w:ind w:left="5695" w:hanging="1440"/>
      </w:pPr>
      <w:rPr>
        <w:rFonts w:ascii="Times New Roman" w:hAnsi="Times New Roman" w:hint="default"/>
        <w:sz w:val="26"/>
      </w:rPr>
    </w:lvl>
    <w:lvl w:ilvl="6">
      <w:start w:val="1"/>
      <w:numFmt w:val="decimal"/>
      <w:lvlText w:val="%1.%2.%3.%4.%5.%6.%7."/>
      <w:lvlJc w:val="left"/>
      <w:pPr>
        <w:ind w:left="6546" w:hanging="1440"/>
      </w:pPr>
      <w:rPr>
        <w:rFonts w:ascii="Times New Roman" w:hAnsi="Times New Roman" w:hint="default"/>
        <w:sz w:val="26"/>
      </w:rPr>
    </w:lvl>
    <w:lvl w:ilvl="7">
      <w:start w:val="1"/>
      <w:numFmt w:val="decimal"/>
      <w:lvlText w:val="%1.%2.%3.%4.%5.%6.%7.%8."/>
      <w:lvlJc w:val="left"/>
      <w:pPr>
        <w:ind w:left="7757" w:hanging="1800"/>
      </w:pPr>
      <w:rPr>
        <w:rFonts w:ascii="Times New Roman" w:hAnsi="Times New Roman" w:hint="default"/>
        <w:sz w:val="26"/>
      </w:rPr>
    </w:lvl>
    <w:lvl w:ilvl="8">
      <w:start w:val="1"/>
      <w:numFmt w:val="decimal"/>
      <w:lvlText w:val="%1.%2.%3.%4.%5.%6.%7.%8.%9."/>
      <w:lvlJc w:val="left"/>
      <w:pPr>
        <w:ind w:left="8608" w:hanging="1800"/>
      </w:pPr>
      <w:rPr>
        <w:rFonts w:ascii="Times New Roman" w:hAnsi="Times New Roman" w:hint="default"/>
        <w:sz w:val="26"/>
      </w:rPr>
    </w:lvl>
  </w:abstractNum>
  <w:abstractNum w:abstractNumId="37">
    <w:nsid w:val="70E008A3"/>
    <w:multiLevelType w:val="hybridMultilevel"/>
    <w:tmpl w:val="9B6E5304"/>
    <w:lvl w:ilvl="0" w:tplc="E6BE8C60">
      <w:start w:val="2"/>
      <w:numFmt w:val="decimal"/>
      <w:lvlText w:val="3.%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5602DEE"/>
    <w:multiLevelType w:val="hybridMultilevel"/>
    <w:tmpl w:val="752A5E98"/>
    <w:lvl w:ilvl="0" w:tplc="F9329DE2">
      <w:start w:val="1"/>
      <w:numFmt w:val="decimal"/>
      <w:lvlText w:val="%1."/>
      <w:lvlJc w:val="left"/>
      <w:pPr>
        <w:ind w:left="928"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9">
    <w:nsid w:val="789C4F62"/>
    <w:multiLevelType w:val="hybridMultilevel"/>
    <w:tmpl w:val="2FF2AEAC"/>
    <w:lvl w:ilvl="0" w:tplc="A9FE0AF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7A08605E"/>
    <w:multiLevelType w:val="multilevel"/>
    <w:tmpl w:val="9DFC4766"/>
    <w:lvl w:ilvl="0">
      <w:start w:val="4"/>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1">
    <w:nsid w:val="7E37523D"/>
    <w:multiLevelType w:val="hybridMultilevel"/>
    <w:tmpl w:val="D7EAD548"/>
    <w:lvl w:ilvl="0" w:tplc="49EA06C4">
      <w:start w:val="1"/>
      <w:numFmt w:val="decimal"/>
      <w:lvlText w:val="%1."/>
      <w:lvlJc w:val="left"/>
      <w:pPr>
        <w:ind w:left="1632" w:hanging="930"/>
      </w:pPr>
      <w:rPr>
        <w:rFonts w:hint="default"/>
        <w:color w:val="auto"/>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10"/>
  </w:num>
  <w:num w:numId="5">
    <w:abstractNumId w:val="37"/>
  </w:num>
  <w:num w:numId="6">
    <w:abstractNumId w:val="21"/>
  </w:num>
  <w:num w:numId="7">
    <w:abstractNumId w:val="33"/>
  </w:num>
  <w:num w:numId="8">
    <w:abstractNumId w:val="39"/>
  </w:num>
  <w:num w:numId="9">
    <w:abstractNumId w:val="31"/>
  </w:num>
  <w:num w:numId="10">
    <w:abstractNumId w:val="4"/>
  </w:num>
  <w:num w:numId="11">
    <w:abstractNumId w:val="30"/>
  </w:num>
  <w:num w:numId="12">
    <w:abstractNumId w:val="20"/>
  </w:num>
  <w:num w:numId="13">
    <w:abstractNumId w:val="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5"/>
  </w:num>
  <w:num w:numId="17">
    <w:abstractNumId w:val="32"/>
  </w:num>
  <w:num w:numId="18">
    <w:abstractNumId w:val="14"/>
  </w:num>
  <w:num w:numId="19">
    <w:abstractNumId w:val="17"/>
  </w:num>
  <w:num w:numId="20">
    <w:abstractNumId w:val="23"/>
  </w:num>
  <w:num w:numId="21">
    <w:abstractNumId w:val="35"/>
  </w:num>
  <w:num w:numId="22">
    <w:abstractNumId w:val="40"/>
  </w:num>
  <w:num w:numId="23">
    <w:abstractNumId w:val="0"/>
  </w:num>
  <w:num w:numId="24">
    <w:abstractNumId w:val="22"/>
  </w:num>
  <w:num w:numId="25">
    <w:abstractNumId w:val="34"/>
  </w:num>
  <w:num w:numId="26">
    <w:abstractNumId w:val="19"/>
  </w:num>
  <w:num w:numId="27">
    <w:abstractNumId w:val="27"/>
  </w:num>
  <w:num w:numId="28">
    <w:abstractNumId w:val="9"/>
  </w:num>
  <w:num w:numId="29">
    <w:abstractNumId w:val="38"/>
  </w:num>
  <w:num w:numId="30">
    <w:abstractNumId w:val="15"/>
  </w:num>
  <w:num w:numId="31">
    <w:abstractNumId w:val="29"/>
  </w:num>
  <w:num w:numId="32">
    <w:abstractNumId w:val="26"/>
  </w:num>
  <w:num w:numId="33">
    <w:abstractNumId w:val="24"/>
  </w:num>
  <w:num w:numId="34">
    <w:abstractNumId w:val="13"/>
  </w:num>
  <w:num w:numId="35">
    <w:abstractNumId w:val="36"/>
  </w:num>
  <w:num w:numId="36">
    <w:abstractNumId w:val="11"/>
  </w:num>
  <w:num w:numId="37">
    <w:abstractNumId w:val="41"/>
  </w:num>
  <w:num w:numId="38">
    <w:abstractNumId w:val="28"/>
  </w:num>
  <w:num w:numId="39">
    <w:abstractNumId w:val="16"/>
  </w:num>
  <w:num w:numId="40">
    <w:abstractNumId w:val="5"/>
  </w:num>
  <w:num w:numId="41">
    <w:abstractNumId w:val="12"/>
  </w:num>
  <w:num w:numId="42">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03E6"/>
    <w:rsid w:val="0000309C"/>
    <w:rsid w:val="00070F99"/>
    <w:rsid w:val="000813B0"/>
    <w:rsid w:val="000955B3"/>
    <w:rsid w:val="000C2F62"/>
    <w:rsid w:val="000E0C8B"/>
    <w:rsid w:val="00106D27"/>
    <w:rsid w:val="00116957"/>
    <w:rsid w:val="001169E0"/>
    <w:rsid w:val="00123FB0"/>
    <w:rsid w:val="00132933"/>
    <w:rsid w:val="0018238B"/>
    <w:rsid w:val="001B4C81"/>
    <w:rsid w:val="001D757D"/>
    <w:rsid w:val="001E04CB"/>
    <w:rsid w:val="001E5F9E"/>
    <w:rsid w:val="001E79E2"/>
    <w:rsid w:val="00226732"/>
    <w:rsid w:val="00256766"/>
    <w:rsid w:val="00256855"/>
    <w:rsid w:val="002659AB"/>
    <w:rsid w:val="00271A85"/>
    <w:rsid w:val="00283CCB"/>
    <w:rsid w:val="002C0C58"/>
    <w:rsid w:val="002C3011"/>
    <w:rsid w:val="002C7243"/>
    <w:rsid w:val="003017E4"/>
    <w:rsid w:val="00304411"/>
    <w:rsid w:val="00313C89"/>
    <w:rsid w:val="003253BC"/>
    <w:rsid w:val="0035745A"/>
    <w:rsid w:val="00361254"/>
    <w:rsid w:val="003B0FF3"/>
    <w:rsid w:val="003C7F11"/>
    <w:rsid w:val="003E7ADA"/>
    <w:rsid w:val="003F38C4"/>
    <w:rsid w:val="00401719"/>
    <w:rsid w:val="00402B8E"/>
    <w:rsid w:val="00406DF7"/>
    <w:rsid w:val="00507A3A"/>
    <w:rsid w:val="00524260"/>
    <w:rsid w:val="00540043"/>
    <w:rsid w:val="0054640D"/>
    <w:rsid w:val="0056162A"/>
    <w:rsid w:val="00580ECC"/>
    <w:rsid w:val="005B3771"/>
    <w:rsid w:val="005C1FBC"/>
    <w:rsid w:val="00635F8F"/>
    <w:rsid w:val="00640A76"/>
    <w:rsid w:val="006A7373"/>
    <w:rsid w:val="006A7A34"/>
    <w:rsid w:val="006D39F1"/>
    <w:rsid w:val="006D445B"/>
    <w:rsid w:val="007003E6"/>
    <w:rsid w:val="00725F5E"/>
    <w:rsid w:val="0077702C"/>
    <w:rsid w:val="00787872"/>
    <w:rsid w:val="00793A60"/>
    <w:rsid w:val="007C69CA"/>
    <w:rsid w:val="007E6843"/>
    <w:rsid w:val="008258FA"/>
    <w:rsid w:val="00853824"/>
    <w:rsid w:val="00863940"/>
    <w:rsid w:val="00865CC2"/>
    <w:rsid w:val="0087176C"/>
    <w:rsid w:val="008C6006"/>
    <w:rsid w:val="00917E32"/>
    <w:rsid w:val="00931337"/>
    <w:rsid w:val="0095007E"/>
    <w:rsid w:val="00950BC7"/>
    <w:rsid w:val="00971039"/>
    <w:rsid w:val="00997197"/>
    <w:rsid w:val="009A1A45"/>
    <w:rsid w:val="009B33F1"/>
    <w:rsid w:val="009E5520"/>
    <w:rsid w:val="00A14030"/>
    <w:rsid w:val="00A14EF2"/>
    <w:rsid w:val="00A310B4"/>
    <w:rsid w:val="00A56954"/>
    <w:rsid w:val="00A63358"/>
    <w:rsid w:val="00A96AEF"/>
    <w:rsid w:val="00AC4960"/>
    <w:rsid w:val="00AD437E"/>
    <w:rsid w:val="00AD5C70"/>
    <w:rsid w:val="00AF3E68"/>
    <w:rsid w:val="00B24480"/>
    <w:rsid w:val="00B26724"/>
    <w:rsid w:val="00BA4D62"/>
    <w:rsid w:val="00BB409B"/>
    <w:rsid w:val="00BB7D66"/>
    <w:rsid w:val="00BC57A8"/>
    <w:rsid w:val="00BC69C6"/>
    <w:rsid w:val="00BD0E09"/>
    <w:rsid w:val="00BE6E72"/>
    <w:rsid w:val="00C142C5"/>
    <w:rsid w:val="00C20E4B"/>
    <w:rsid w:val="00C2629E"/>
    <w:rsid w:val="00C334A3"/>
    <w:rsid w:val="00C4634F"/>
    <w:rsid w:val="00C46692"/>
    <w:rsid w:val="00C81543"/>
    <w:rsid w:val="00C82EBE"/>
    <w:rsid w:val="00C97B12"/>
    <w:rsid w:val="00CE232A"/>
    <w:rsid w:val="00D32FF1"/>
    <w:rsid w:val="00D45C26"/>
    <w:rsid w:val="00D77E17"/>
    <w:rsid w:val="00DB3001"/>
    <w:rsid w:val="00DC5642"/>
    <w:rsid w:val="00DD25F6"/>
    <w:rsid w:val="00DD577D"/>
    <w:rsid w:val="00E1252C"/>
    <w:rsid w:val="00E17D8E"/>
    <w:rsid w:val="00E35459"/>
    <w:rsid w:val="00E61216"/>
    <w:rsid w:val="00E96D1F"/>
    <w:rsid w:val="00EE02FB"/>
    <w:rsid w:val="00F64B78"/>
    <w:rsid w:val="00F75D56"/>
    <w:rsid w:val="00F86C00"/>
    <w:rsid w:val="00FA607D"/>
    <w:rsid w:val="00FB2BA7"/>
    <w:rsid w:val="00FB3D60"/>
    <w:rsid w:val="00FC41E0"/>
    <w:rsid w:val="00FD40ED"/>
    <w:rsid w:val="00FF4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3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03E6"/>
    <w:pPr>
      <w:keepNext/>
      <w:jc w:val="center"/>
      <w:outlineLvl w:val="0"/>
    </w:pPr>
    <w:rPr>
      <w:sz w:val="40"/>
      <w:szCs w:val="20"/>
    </w:rPr>
  </w:style>
  <w:style w:type="paragraph" w:styleId="2">
    <w:name w:val="heading 2"/>
    <w:basedOn w:val="a"/>
    <w:next w:val="a"/>
    <w:link w:val="20"/>
    <w:semiHidden/>
    <w:unhideWhenUsed/>
    <w:qFormat/>
    <w:rsid w:val="00C20E4B"/>
    <w:pPr>
      <w:keepNext/>
      <w:widowControl w:val="0"/>
      <w:autoSpaceDE w:val="0"/>
      <w:autoSpaceDN w:val="0"/>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640A76"/>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03E6"/>
    <w:rPr>
      <w:rFonts w:ascii="Times New Roman" w:eastAsia="Times New Roman" w:hAnsi="Times New Roman" w:cs="Times New Roman"/>
      <w:sz w:val="40"/>
      <w:szCs w:val="20"/>
      <w:lang w:eastAsia="ru-RU"/>
    </w:rPr>
  </w:style>
  <w:style w:type="character" w:customStyle="1" w:styleId="20">
    <w:name w:val="Заголовок 2 Знак"/>
    <w:basedOn w:val="a0"/>
    <w:link w:val="2"/>
    <w:semiHidden/>
    <w:rsid w:val="00C20E4B"/>
    <w:rPr>
      <w:rFonts w:ascii="Cambria" w:eastAsia="Times New Roman" w:hAnsi="Cambria" w:cs="Times New Roman"/>
      <w:b/>
      <w:bCs/>
      <w:i/>
      <w:iCs/>
      <w:sz w:val="28"/>
      <w:szCs w:val="28"/>
      <w:lang w:eastAsia="ru-RU"/>
    </w:rPr>
  </w:style>
  <w:style w:type="paragraph" w:styleId="a3">
    <w:name w:val="footer"/>
    <w:basedOn w:val="a"/>
    <w:link w:val="a4"/>
    <w:rsid w:val="007003E6"/>
    <w:pPr>
      <w:tabs>
        <w:tab w:val="center" w:pos="4677"/>
        <w:tab w:val="right" w:pos="9355"/>
      </w:tabs>
    </w:pPr>
  </w:style>
  <w:style w:type="character" w:customStyle="1" w:styleId="a4">
    <w:name w:val="Нижний колонтитул Знак"/>
    <w:basedOn w:val="a0"/>
    <w:link w:val="a3"/>
    <w:rsid w:val="007003E6"/>
    <w:rPr>
      <w:rFonts w:ascii="Times New Roman" w:eastAsia="Times New Roman" w:hAnsi="Times New Roman" w:cs="Times New Roman"/>
      <w:sz w:val="24"/>
      <w:szCs w:val="24"/>
      <w:lang w:eastAsia="ru-RU"/>
    </w:rPr>
  </w:style>
  <w:style w:type="character" w:styleId="a5">
    <w:name w:val="page number"/>
    <w:basedOn w:val="a0"/>
    <w:rsid w:val="007003E6"/>
  </w:style>
  <w:style w:type="paragraph" w:customStyle="1" w:styleId="Default">
    <w:name w:val="Default"/>
    <w:rsid w:val="007003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ody Text Indent"/>
    <w:basedOn w:val="Default"/>
    <w:next w:val="Default"/>
    <w:link w:val="a7"/>
    <w:uiPriority w:val="99"/>
    <w:semiHidden/>
    <w:unhideWhenUsed/>
    <w:rsid w:val="007003E6"/>
    <w:rPr>
      <w:color w:val="auto"/>
    </w:rPr>
  </w:style>
  <w:style w:type="character" w:customStyle="1" w:styleId="a7">
    <w:name w:val="Основной текст с отступом Знак"/>
    <w:basedOn w:val="a0"/>
    <w:link w:val="a6"/>
    <w:uiPriority w:val="99"/>
    <w:semiHidden/>
    <w:rsid w:val="007003E6"/>
    <w:rPr>
      <w:rFonts w:ascii="Times New Roman" w:eastAsia="Calibri" w:hAnsi="Times New Roman" w:cs="Times New Roman"/>
      <w:sz w:val="24"/>
      <w:szCs w:val="24"/>
    </w:rPr>
  </w:style>
  <w:style w:type="paragraph" w:styleId="21">
    <w:name w:val="Body Text Indent 2"/>
    <w:basedOn w:val="Default"/>
    <w:next w:val="Default"/>
    <w:link w:val="22"/>
    <w:uiPriority w:val="99"/>
    <w:semiHidden/>
    <w:unhideWhenUsed/>
    <w:rsid w:val="007003E6"/>
    <w:rPr>
      <w:color w:val="auto"/>
    </w:rPr>
  </w:style>
  <w:style w:type="character" w:customStyle="1" w:styleId="22">
    <w:name w:val="Основной текст с отступом 2 Знак"/>
    <w:basedOn w:val="a0"/>
    <w:link w:val="21"/>
    <w:uiPriority w:val="99"/>
    <w:semiHidden/>
    <w:rsid w:val="007003E6"/>
    <w:rPr>
      <w:rFonts w:ascii="Times New Roman" w:eastAsia="Calibri" w:hAnsi="Times New Roman" w:cs="Times New Roman"/>
      <w:sz w:val="24"/>
      <w:szCs w:val="24"/>
    </w:rPr>
  </w:style>
  <w:style w:type="paragraph" w:customStyle="1" w:styleId="ConsPlusNormal">
    <w:name w:val="ConsPlusNormal"/>
    <w:rsid w:val="007003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003E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878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787872"/>
    <w:pPr>
      <w:spacing w:after="200" w:line="276" w:lineRule="auto"/>
      <w:ind w:left="720"/>
      <w:contextualSpacing/>
    </w:pPr>
    <w:rPr>
      <w:rFonts w:ascii="Calibri" w:eastAsia="Calibri" w:hAnsi="Calibri"/>
      <w:sz w:val="22"/>
      <w:szCs w:val="22"/>
      <w:lang w:eastAsia="en-US"/>
    </w:rPr>
  </w:style>
  <w:style w:type="paragraph" w:styleId="a9">
    <w:name w:val="No Spacing"/>
    <w:uiPriority w:val="1"/>
    <w:qFormat/>
    <w:rsid w:val="005C1FBC"/>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5C1FBC"/>
    <w:rPr>
      <w:rFonts w:ascii="Tahoma" w:hAnsi="Tahoma" w:cs="Tahoma"/>
      <w:sz w:val="16"/>
      <w:szCs w:val="16"/>
    </w:rPr>
  </w:style>
  <w:style w:type="character" w:customStyle="1" w:styleId="ab">
    <w:name w:val="Текст выноски Знак"/>
    <w:basedOn w:val="a0"/>
    <w:link w:val="aa"/>
    <w:uiPriority w:val="99"/>
    <w:semiHidden/>
    <w:rsid w:val="005C1FBC"/>
    <w:rPr>
      <w:rFonts w:ascii="Tahoma" w:eastAsia="Times New Roman" w:hAnsi="Tahoma" w:cs="Tahoma"/>
      <w:sz w:val="16"/>
      <w:szCs w:val="16"/>
      <w:lang w:eastAsia="ru-RU"/>
    </w:rPr>
  </w:style>
  <w:style w:type="paragraph" w:customStyle="1" w:styleId="ConsNormal">
    <w:name w:val="ConsNormal"/>
    <w:rsid w:val="00524260"/>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524260"/>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3">
    <w:name w:val="Body Text Indent 3"/>
    <w:basedOn w:val="a"/>
    <w:link w:val="30"/>
    <w:semiHidden/>
    <w:unhideWhenUsed/>
    <w:rsid w:val="003253BC"/>
    <w:pPr>
      <w:spacing w:after="120"/>
      <w:ind w:left="283"/>
    </w:pPr>
    <w:rPr>
      <w:sz w:val="16"/>
      <w:szCs w:val="16"/>
    </w:rPr>
  </w:style>
  <w:style w:type="character" w:customStyle="1" w:styleId="30">
    <w:name w:val="Основной текст с отступом 3 Знак"/>
    <w:basedOn w:val="a0"/>
    <w:link w:val="3"/>
    <w:semiHidden/>
    <w:rsid w:val="003253BC"/>
    <w:rPr>
      <w:rFonts w:ascii="Times New Roman" w:eastAsia="Times New Roman" w:hAnsi="Times New Roman" w:cs="Times New Roman"/>
      <w:sz w:val="16"/>
      <w:szCs w:val="16"/>
      <w:lang w:eastAsia="ru-RU"/>
    </w:rPr>
  </w:style>
  <w:style w:type="paragraph" w:customStyle="1" w:styleId="ConsPlusCell">
    <w:name w:val="ConsPlusCell"/>
    <w:uiPriority w:val="99"/>
    <w:rsid w:val="003253BC"/>
    <w:pPr>
      <w:autoSpaceDE w:val="0"/>
      <w:autoSpaceDN w:val="0"/>
      <w:adjustRightInd w:val="0"/>
      <w:spacing w:after="0" w:line="240" w:lineRule="auto"/>
    </w:pPr>
    <w:rPr>
      <w:rFonts w:ascii="Times New Roman" w:eastAsia="Times New Roman" w:hAnsi="Times New Roman" w:cs="Times New Roman"/>
      <w:lang w:eastAsia="ru-RU"/>
    </w:rPr>
  </w:style>
  <w:style w:type="character" w:styleId="ac">
    <w:name w:val="Hyperlink"/>
    <w:basedOn w:val="a0"/>
    <w:uiPriority w:val="99"/>
    <w:unhideWhenUsed/>
    <w:rsid w:val="003253BC"/>
    <w:rPr>
      <w:color w:val="0000FF"/>
      <w:u w:val="single"/>
    </w:rPr>
  </w:style>
  <w:style w:type="paragraph" w:customStyle="1" w:styleId="ConsTitle">
    <w:name w:val="ConsTitle"/>
    <w:rsid w:val="00AD437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d">
    <w:name w:val="FollowedHyperlink"/>
    <w:basedOn w:val="a0"/>
    <w:uiPriority w:val="99"/>
    <w:semiHidden/>
    <w:unhideWhenUsed/>
    <w:rsid w:val="00256766"/>
    <w:rPr>
      <w:color w:val="800080"/>
      <w:u w:val="single"/>
    </w:rPr>
  </w:style>
  <w:style w:type="paragraph" w:customStyle="1" w:styleId="xl65">
    <w:name w:val="xl65"/>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6">
    <w:name w:val="xl6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67">
    <w:name w:val="xl67"/>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8">
    <w:name w:val="xl68"/>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69">
    <w:name w:val="xl6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20"/>
      <w:szCs w:val="20"/>
    </w:rPr>
  </w:style>
  <w:style w:type="paragraph" w:customStyle="1" w:styleId="xl70">
    <w:name w:val="xl7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1">
    <w:name w:val="xl7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2">
    <w:name w:val="xl7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73">
    <w:name w:val="xl7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5">
    <w:name w:val="xl75"/>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6">
    <w:name w:val="xl76"/>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i/>
      <w:iCs/>
      <w:color w:val="000000"/>
      <w:sz w:val="20"/>
      <w:szCs w:val="20"/>
    </w:rPr>
  </w:style>
  <w:style w:type="paragraph" w:customStyle="1" w:styleId="xl77">
    <w:name w:val="xl77"/>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78">
    <w:name w:val="xl78"/>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79">
    <w:name w:val="xl79"/>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80">
    <w:name w:val="xl80"/>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sz w:val="20"/>
      <w:szCs w:val="20"/>
    </w:rPr>
  </w:style>
  <w:style w:type="paragraph" w:customStyle="1" w:styleId="xl81">
    <w:name w:val="xl81"/>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2">
    <w:name w:val="xl82"/>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83">
    <w:name w:val="xl83"/>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4">
    <w:name w:val="xl84"/>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i/>
      <w:iCs/>
      <w:color w:val="000000"/>
      <w:sz w:val="20"/>
      <w:szCs w:val="20"/>
    </w:rPr>
  </w:style>
  <w:style w:type="paragraph" w:customStyle="1" w:styleId="xl85">
    <w:name w:val="xl85"/>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0"/>
      <w:szCs w:val="20"/>
    </w:rPr>
  </w:style>
  <w:style w:type="paragraph" w:customStyle="1" w:styleId="xl86">
    <w:name w:val="xl8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87">
    <w:name w:val="xl87"/>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8">
    <w:name w:val="xl88"/>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89">
    <w:name w:val="xl8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90">
    <w:name w:val="xl90"/>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91">
    <w:name w:val="xl9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2">
    <w:name w:val="xl92"/>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93">
    <w:name w:val="xl93"/>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94">
    <w:name w:val="xl94"/>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95">
    <w:name w:val="xl95"/>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6">
    <w:name w:val="xl96"/>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7">
    <w:name w:val="xl97"/>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98">
    <w:name w:val="xl98"/>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color w:val="000000"/>
      <w:sz w:val="20"/>
      <w:szCs w:val="20"/>
    </w:rPr>
  </w:style>
  <w:style w:type="paragraph" w:customStyle="1" w:styleId="xl99">
    <w:name w:val="xl99"/>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0"/>
      <w:szCs w:val="20"/>
    </w:rPr>
  </w:style>
  <w:style w:type="paragraph" w:customStyle="1" w:styleId="xl100">
    <w:name w:val="xl10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01">
    <w:name w:val="xl10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0"/>
      <w:szCs w:val="20"/>
    </w:rPr>
  </w:style>
  <w:style w:type="paragraph" w:customStyle="1" w:styleId="xl102">
    <w:name w:val="xl102"/>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color w:val="000000"/>
      <w:sz w:val="20"/>
      <w:szCs w:val="20"/>
    </w:rPr>
  </w:style>
  <w:style w:type="paragraph" w:customStyle="1" w:styleId="xl103">
    <w:name w:val="xl103"/>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color w:val="000000"/>
      <w:sz w:val="20"/>
      <w:szCs w:val="20"/>
    </w:rPr>
  </w:style>
  <w:style w:type="paragraph" w:customStyle="1" w:styleId="xl104">
    <w:name w:val="xl104"/>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color w:val="000000"/>
      <w:sz w:val="20"/>
      <w:szCs w:val="20"/>
    </w:rPr>
  </w:style>
  <w:style w:type="paragraph" w:customStyle="1" w:styleId="xl105">
    <w:name w:val="xl105"/>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b/>
      <w:bCs/>
      <w:color w:val="000000"/>
      <w:sz w:val="20"/>
      <w:szCs w:val="20"/>
    </w:rPr>
  </w:style>
  <w:style w:type="paragraph" w:customStyle="1" w:styleId="xl106">
    <w:name w:val="xl106"/>
    <w:basedOn w:val="a"/>
    <w:rsid w:val="00256766"/>
    <w:pPr>
      <w:spacing w:before="100" w:beforeAutospacing="1" w:after="100" w:afterAutospacing="1"/>
    </w:pPr>
    <w:rPr>
      <w:color w:val="000000"/>
      <w:sz w:val="20"/>
      <w:szCs w:val="20"/>
    </w:rPr>
  </w:style>
  <w:style w:type="paragraph" w:customStyle="1" w:styleId="xl107">
    <w:name w:val="xl107"/>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20"/>
      <w:szCs w:val="20"/>
    </w:rPr>
  </w:style>
  <w:style w:type="paragraph" w:customStyle="1" w:styleId="xl108">
    <w:name w:val="xl108"/>
    <w:basedOn w:val="a"/>
    <w:rsid w:val="00256766"/>
    <w:pPr>
      <w:spacing w:before="100" w:beforeAutospacing="1" w:after="100" w:afterAutospacing="1"/>
    </w:pPr>
    <w:rPr>
      <w:sz w:val="20"/>
      <w:szCs w:val="20"/>
    </w:rPr>
  </w:style>
  <w:style w:type="paragraph" w:customStyle="1" w:styleId="xl109">
    <w:name w:val="xl10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13">
    <w:name w:val="xl11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4">
    <w:name w:val="xl114"/>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5">
    <w:name w:val="xl115"/>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0"/>
      <w:szCs w:val="20"/>
    </w:rPr>
  </w:style>
  <w:style w:type="paragraph" w:customStyle="1" w:styleId="xl116">
    <w:name w:val="xl11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17">
    <w:name w:val="xl117"/>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color w:val="000000"/>
      <w:sz w:val="20"/>
      <w:szCs w:val="20"/>
    </w:rPr>
  </w:style>
  <w:style w:type="paragraph" w:customStyle="1" w:styleId="xl118">
    <w:name w:val="xl118"/>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color w:val="000000"/>
      <w:sz w:val="20"/>
      <w:szCs w:val="20"/>
    </w:rPr>
  </w:style>
  <w:style w:type="paragraph" w:customStyle="1" w:styleId="xl119">
    <w:name w:val="xl119"/>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color w:val="000000"/>
      <w:sz w:val="20"/>
      <w:szCs w:val="20"/>
    </w:rPr>
  </w:style>
  <w:style w:type="paragraph" w:customStyle="1" w:styleId="xl120">
    <w:name w:val="xl120"/>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b/>
      <w:bCs/>
      <w:color w:val="000000"/>
      <w:sz w:val="20"/>
      <w:szCs w:val="20"/>
    </w:rPr>
  </w:style>
  <w:style w:type="paragraph" w:customStyle="1" w:styleId="xl121">
    <w:name w:val="xl121"/>
    <w:basedOn w:val="a"/>
    <w:rsid w:val="00256766"/>
    <w:pPr>
      <w:spacing w:before="100" w:beforeAutospacing="1" w:after="100" w:afterAutospacing="1"/>
      <w:jc w:val="right"/>
    </w:pPr>
    <w:rPr>
      <w:color w:val="000000"/>
      <w:sz w:val="20"/>
      <w:szCs w:val="20"/>
    </w:rPr>
  </w:style>
  <w:style w:type="paragraph" w:customStyle="1" w:styleId="xl122">
    <w:name w:val="xl12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3">
    <w:name w:val="xl12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4">
    <w:name w:val="xl124"/>
    <w:basedOn w:val="a"/>
    <w:rsid w:val="00256766"/>
    <w:pPr>
      <w:pBdr>
        <w:bottom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256766"/>
    <w:pPr>
      <w:spacing w:before="100" w:beforeAutospacing="1" w:after="100" w:afterAutospacing="1"/>
      <w:jc w:val="center"/>
    </w:pPr>
    <w:rPr>
      <w:b/>
      <w:bCs/>
      <w:color w:val="000000"/>
      <w:sz w:val="20"/>
      <w:szCs w:val="20"/>
    </w:rPr>
  </w:style>
  <w:style w:type="table" w:styleId="ae">
    <w:name w:val="Table Grid"/>
    <w:basedOn w:val="a1"/>
    <w:uiPriority w:val="59"/>
    <w:rsid w:val="00580E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lock Text"/>
    <w:basedOn w:val="a"/>
    <w:uiPriority w:val="99"/>
    <w:rsid w:val="00C20E4B"/>
    <w:pPr>
      <w:widowControl w:val="0"/>
      <w:shd w:val="clear" w:color="auto" w:fill="FFFFFF"/>
      <w:autoSpaceDE w:val="0"/>
      <w:autoSpaceDN w:val="0"/>
      <w:spacing w:line="274" w:lineRule="exact"/>
      <w:ind w:left="-284" w:right="67" w:firstLine="994"/>
    </w:pPr>
    <w:rPr>
      <w:color w:val="000000"/>
      <w:spacing w:val="-2"/>
    </w:rPr>
  </w:style>
  <w:style w:type="paragraph" w:styleId="af0">
    <w:name w:val="Normal (Web)"/>
    <w:basedOn w:val="a"/>
    <w:uiPriority w:val="99"/>
    <w:unhideWhenUsed/>
    <w:rsid w:val="00C20E4B"/>
    <w:pPr>
      <w:spacing w:before="100" w:beforeAutospacing="1" w:after="100" w:afterAutospacing="1"/>
    </w:pPr>
  </w:style>
  <w:style w:type="character" w:styleId="af1">
    <w:name w:val="Emphasis"/>
    <w:uiPriority w:val="20"/>
    <w:qFormat/>
    <w:rsid w:val="00C20E4B"/>
    <w:rPr>
      <w:i/>
      <w:iCs/>
    </w:rPr>
  </w:style>
  <w:style w:type="paragraph" w:styleId="af2">
    <w:name w:val="Title"/>
    <w:basedOn w:val="a"/>
    <w:link w:val="af3"/>
    <w:qFormat/>
    <w:rsid w:val="00C20E4B"/>
    <w:pPr>
      <w:autoSpaceDE w:val="0"/>
      <w:autoSpaceDN w:val="0"/>
      <w:adjustRightInd w:val="0"/>
      <w:jc w:val="center"/>
    </w:pPr>
    <w:rPr>
      <w:rFonts w:ascii="Arial" w:hAnsi="Arial"/>
      <w:b/>
      <w:color w:val="000000"/>
      <w:sz w:val="22"/>
      <w:szCs w:val="20"/>
    </w:rPr>
  </w:style>
  <w:style w:type="character" w:customStyle="1" w:styleId="af3">
    <w:name w:val="Название Знак"/>
    <w:basedOn w:val="a0"/>
    <w:link w:val="af2"/>
    <w:rsid w:val="00C20E4B"/>
    <w:rPr>
      <w:rFonts w:ascii="Arial" w:eastAsia="Times New Roman" w:hAnsi="Arial" w:cs="Times New Roman"/>
      <w:b/>
      <w:color w:val="000000"/>
      <w:szCs w:val="20"/>
      <w:lang w:eastAsia="ru-RU"/>
    </w:rPr>
  </w:style>
  <w:style w:type="character" w:customStyle="1" w:styleId="af4">
    <w:name w:val="Основной текст_"/>
    <w:link w:val="11"/>
    <w:rsid w:val="00D45C26"/>
    <w:rPr>
      <w:rFonts w:ascii="Times New Roman" w:eastAsia="Times New Roman" w:hAnsi="Times New Roman"/>
      <w:sz w:val="27"/>
      <w:szCs w:val="27"/>
      <w:shd w:val="clear" w:color="auto" w:fill="FFFFFF"/>
    </w:rPr>
  </w:style>
  <w:style w:type="paragraph" w:customStyle="1" w:styleId="11">
    <w:name w:val="Основной текст1"/>
    <w:basedOn w:val="a"/>
    <w:link w:val="af4"/>
    <w:rsid w:val="00D45C26"/>
    <w:pPr>
      <w:shd w:val="clear" w:color="auto" w:fill="FFFFFF"/>
      <w:spacing w:after="600" w:line="317" w:lineRule="exact"/>
    </w:pPr>
    <w:rPr>
      <w:rFonts w:cstheme="minorBidi"/>
      <w:sz w:val="27"/>
      <w:szCs w:val="27"/>
      <w:lang w:eastAsia="en-US"/>
    </w:rPr>
  </w:style>
  <w:style w:type="character" w:customStyle="1" w:styleId="apple-converted-space">
    <w:name w:val="apple-converted-space"/>
    <w:basedOn w:val="a0"/>
    <w:rsid w:val="00D45C26"/>
  </w:style>
  <w:style w:type="paragraph" w:styleId="af5">
    <w:name w:val="Body Text"/>
    <w:basedOn w:val="a"/>
    <w:link w:val="af6"/>
    <w:uiPriority w:val="99"/>
    <w:semiHidden/>
    <w:unhideWhenUsed/>
    <w:rsid w:val="00283CCB"/>
    <w:pPr>
      <w:spacing w:after="120"/>
    </w:pPr>
  </w:style>
  <w:style w:type="character" w:customStyle="1" w:styleId="af6">
    <w:name w:val="Основной текст Знак"/>
    <w:basedOn w:val="a0"/>
    <w:link w:val="af5"/>
    <w:uiPriority w:val="99"/>
    <w:semiHidden/>
    <w:rsid w:val="00283CCB"/>
    <w:rPr>
      <w:rFonts w:ascii="Times New Roman" w:eastAsia="Times New Roman" w:hAnsi="Times New Roman" w:cs="Times New Roman"/>
      <w:sz w:val="24"/>
      <w:szCs w:val="24"/>
      <w:lang w:eastAsia="ru-RU"/>
    </w:rPr>
  </w:style>
  <w:style w:type="paragraph" w:styleId="af7">
    <w:name w:val="header"/>
    <w:basedOn w:val="a"/>
    <w:link w:val="af8"/>
    <w:uiPriority w:val="99"/>
    <w:rsid w:val="00283CCB"/>
    <w:pPr>
      <w:tabs>
        <w:tab w:val="center" w:pos="4677"/>
        <w:tab w:val="right" w:pos="9355"/>
      </w:tabs>
    </w:pPr>
  </w:style>
  <w:style w:type="character" w:customStyle="1" w:styleId="af8">
    <w:name w:val="Верхний колонтитул Знак"/>
    <w:basedOn w:val="a0"/>
    <w:link w:val="af7"/>
    <w:uiPriority w:val="99"/>
    <w:rsid w:val="00283CCB"/>
    <w:rPr>
      <w:rFonts w:ascii="Times New Roman" w:eastAsia="Times New Roman" w:hAnsi="Times New Roman" w:cs="Times New Roman"/>
      <w:sz w:val="24"/>
      <w:szCs w:val="24"/>
      <w:lang w:eastAsia="ru-RU"/>
    </w:rPr>
  </w:style>
  <w:style w:type="table" w:customStyle="1" w:styleId="12">
    <w:name w:val="Сетка таблицы1"/>
    <w:basedOn w:val="a1"/>
    <w:next w:val="ae"/>
    <w:uiPriority w:val="59"/>
    <w:rsid w:val="00507A3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 Style21"/>
    <w:basedOn w:val="a0"/>
    <w:rsid w:val="00CE232A"/>
    <w:rPr>
      <w:rFonts w:ascii="Times New Roman" w:hAnsi="Times New Roman" w:cs="Times New Roman" w:hint="default"/>
      <w:b/>
      <w:bCs/>
      <w:sz w:val="26"/>
      <w:szCs w:val="26"/>
    </w:rPr>
  </w:style>
  <w:style w:type="paragraph" w:customStyle="1" w:styleId="af9">
    <w:name w:val="обычный"/>
    <w:basedOn w:val="a"/>
    <w:rsid w:val="00F64B78"/>
    <w:rPr>
      <w:color w:val="000000"/>
      <w:sz w:val="20"/>
      <w:szCs w:val="20"/>
    </w:rPr>
  </w:style>
  <w:style w:type="paragraph" w:customStyle="1" w:styleId="consplusnonformat0">
    <w:name w:val="consplusnonformat"/>
    <w:basedOn w:val="a"/>
    <w:rsid w:val="00F64B78"/>
    <w:rPr>
      <w:rFonts w:ascii="Courier New" w:hAnsi="Courier New" w:cs="Courier New"/>
      <w:color w:val="000000"/>
      <w:sz w:val="20"/>
      <w:szCs w:val="20"/>
    </w:rPr>
  </w:style>
  <w:style w:type="character" w:customStyle="1" w:styleId="40">
    <w:name w:val="Заголовок 4 Знак"/>
    <w:basedOn w:val="a0"/>
    <w:link w:val="4"/>
    <w:uiPriority w:val="9"/>
    <w:semiHidden/>
    <w:rsid w:val="00640A76"/>
    <w:rPr>
      <w:rFonts w:asciiTheme="majorHAnsi" w:eastAsiaTheme="majorEastAsia" w:hAnsiTheme="majorHAnsi" w:cstheme="majorBidi"/>
      <w:b/>
      <w:bCs/>
      <w:i/>
      <w:iCs/>
      <w:color w:val="4F81BD" w:themeColor="accent1"/>
      <w:lang w:eastAsia="ru-RU"/>
    </w:rPr>
  </w:style>
  <w:style w:type="paragraph" w:customStyle="1" w:styleId="tekstob">
    <w:name w:val="tekstob"/>
    <w:basedOn w:val="a"/>
    <w:rsid w:val="00640A7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9543">
      <w:bodyDiv w:val="1"/>
      <w:marLeft w:val="0"/>
      <w:marRight w:val="0"/>
      <w:marTop w:val="0"/>
      <w:marBottom w:val="0"/>
      <w:divBdr>
        <w:top w:val="none" w:sz="0" w:space="0" w:color="auto"/>
        <w:left w:val="none" w:sz="0" w:space="0" w:color="auto"/>
        <w:bottom w:val="none" w:sz="0" w:space="0" w:color="auto"/>
        <w:right w:val="none" w:sz="0" w:space="0" w:color="auto"/>
      </w:divBdr>
    </w:div>
    <w:div w:id="234633376">
      <w:bodyDiv w:val="1"/>
      <w:marLeft w:val="0"/>
      <w:marRight w:val="0"/>
      <w:marTop w:val="0"/>
      <w:marBottom w:val="0"/>
      <w:divBdr>
        <w:top w:val="none" w:sz="0" w:space="0" w:color="auto"/>
        <w:left w:val="none" w:sz="0" w:space="0" w:color="auto"/>
        <w:bottom w:val="none" w:sz="0" w:space="0" w:color="auto"/>
        <w:right w:val="none" w:sz="0" w:space="0" w:color="auto"/>
      </w:divBdr>
    </w:div>
    <w:div w:id="248274753">
      <w:bodyDiv w:val="1"/>
      <w:marLeft w:val="0"/>
      <w:marRight w:val="0"/>
      <w:marTop w:val="0"/>
      <w:marBottom w:val="0"/>
      <w:divBdr>
        <w:top w:val="none" w:sz="0" w:space="0" w:color="auto"/>
        <w:left w:val="none" w:sz="0" w:space="0" w:color="auto"/>
        <w:bottom w:val="none" w:sz="0" w:space="0" w:color="auto"/>
        <w:right w:val="none" w:sz="0" w:space="0" w:color="auto"/>
      </w:divBdr>
    </w:div>
    <w:div w:id="280262315">
      <w:bodyDiv w:val="1"/>
      <w:marLeft w:val="0"/>
      <w:marRight w:val="0"/>
      <w:marTop w:val="0"/>
      <w:marBottom w:val="0"/>
      <w:divBdr>
        <w:top w:val="none" w:sz="0" w:space="0" w:color="auto"/>
        <w:left w:val="none" w:sz="0" w:space="0" w:color="auto"/>
        <w:bottom w:val="none" w:sz="0" w:space="0" w:color="auto"/>
        <w:right w:val="none" w:sz="0" w:space="0" w:color="auto"/>
      </w:divBdr>
    </w:div>
    <w:div w:id="524564872">
      <w:bodyDiv w:val="1"/>
      <w:marLeft w:val="0"/>
      <w:marRight w:val="0"/>
      <w:marTop w:val="0"/>
      <w:marBottom w:val="0"/>
      <w:divBdr>
        <w:top w:val="none" w:sz="0" w:space="0" w:color="auto"/>
        <w:left w:val="none" w:sz="0" w:space="0" w:color="auto"/>
        <w:bottom w:val="none" w:sz="0" w:space="0" w:color="auto"/>
        <w:right w:val="none" w:sz="0" w:space="0" w:color="auto"/>
      </w:divBdr>
    </w:div>
    <w:div w:id="566500467">
      <w:bodyDiv w:val="1"/>
      <w:marLeft w:val="0"/>
      <w:marRight w:val="0"/>
      <w:marTop w:val="0"/>
      <w:marBottom w:val="0"/>
      <w:divBdr>
        <w:top w:val="none" w:sz="0" w:space="0" w:color="auto"/>
        <w:left w:val="none" w:sz="0" w:space="0" w:color="auto"/>
        <w:bottom w:val="none" w:sz="0" w:space="0" w:color="auto"/>
        <w:right w:val="none" w:sz="0" w:space="0" w:color="auto"/>
      </w:divBdr>
    </w:div>
    <w:div w:id="575869201">
      <w:bodyDiv w:val="1"/>
      <w:marLeft w:val="0"/>
      <w:marRight w:val="0"/>
      <w:marTop w:val="0"/>
      <w:marBottom w:val="0"/>
      <w:divBdr>
        <w:top w:val="none" w:sz="0" w:space="0" w:color="auto"/>
        <w:left w:val="none" w:sz="0" w:space="0" w:color="auto"/>
        <w:bottom w:val="none" w:sz="0" w:space="0" w:color="auto"/>
        <w:right w:val="none" w:sz="0" w:space="0" w:color="auto"/>
      </w:divBdr>
    </w:div>
    <w:div w:id="580678813">
      <w:bodyDiv w:val="1"/>
      <w:marLeft w:val="0"/>
      <w:marRight w:val="0"/>
      <w:marTop w:val="0"/>
      <w:marBottom w:val="0"/>
      <w:divBdr>
        <w:top w:val="none" w:sz="0" w:space="0" w:color="auto"/>
        <w:left w:val="none" w:sz="0" w:space="0" w:color="auto"/>
        <w:bottom w:val="none" w:sz="0" w:space="0" w:color="auto"/>
        <w:right w:val="none" w:sz="0" w:space="0" w:color="auto"/>
      </w:divBdr>
    </w:div>
    <w:div w:id="739639674">
      <w:bodyDiv w:val="1"/>
      <w:marLeft w:val="0"/>
      <w:marRight w:val="0"/>
      <w:marTop w:val="0"/>
      <w:marBottom w:val="0"/>
      <w:divBdr>
        <w:top w:val="none" w:sz="0" w:space="0" w:color="auto"/>
        <w:left w:val="none" w:sz="0" w:space="0" w:color="auto"/>
        <w:bottom w:val="none" w:sz="0" w:space="0" w:color="auto"/>
        <w:right w:val="none" w:sz="0" w:space="0" w:color="auto"/>
      </w:divBdr>
    </w:div>
    <w:div w:id="745953807">
      <w:bodyDiv w:val="1"/>
      <w:marLeft w:val="0"/>
      <w:marRight w:val="0"/>
      <w:marTop w:val="0"/>
      <w:marBottom w:val="0"/>
      <w:divBdr>
        <w:top w:val="none" w:sz="0" w:space="0" w:color="auto"/>
        <w:left w:val="none" w:sz="0" w:space="0" w:color="auto"/>
        <w:bottom w:val="none" w:sz="0" w:space="0" w:color="auto"/>
        <w:right w:val="none" w:sz="0" w:space="0" w:color="auto"/>
      </w:divBdr>
    </w:div>
    <w:div w:id="782463426">
      <w:bodyDiv w:val="1"/>
      <w:marLeft w:val="0"/>
      <w:marRight w:val="0"/>
      <w:marTop w:val="0"/>
      <w:marBottom w:val="0"/>
      <w:divBdr>
        <w:top w:val="none" w:sz="0" w:space="0" w:color="auto"/>
        <w:left w:val="none" w:sz="0" w:space="0" w:color="auto"/>
        <w:bottom w:val="none" w:sz="0" w:space="0" w:color="auto"/>
        <w:right w:val="none" w:sz="0" w:space="0" w:color="auto"/>
      </w:divBdr>
    </w:div>
    <w:div w:id="799105706">
      <w:bodyDiv w:val="1"/>
      <w:marLeft w:val="0"/>
      <w:marRight w:val="0"/>
      <w:marTop w:val="0"/>
      <w:marBottom w:val="0"/>
      <w:divBdr>
        <w:top w:val="none" w:sz="0" w:space="0" w:color="auto"/>
        <w:left w:val="none" w:sz="0" w:space="0" w:color="auto"/>
        <w:bottom w:val="none" w:sz="0" w:space="0" w:color="auto"/>
        <w:right w:val="none" w:sz="0" w:space="0" w:color="auto"/>
      </w:divBdr>
    </w:div>
    <w:div w:id="815802381">
      <w:bodyDiv w:val="1"/>
      <w:marLeft w:val="0"/>
      <w:marRight w:val="0"/>
      <w:marTop w:val="0"/>
      <w:marBottom w:val="0"/>
      <w:divBdr>
        <w:top w:val="none" w:sz="0" w:space="0" w:color="auto"/>
        <w:left w:val="none" w:sz="0" w:space="0" w:color="auto"/>
        <w:bottom w:val="none" w:sz="0" w:space="0" w:color="auto"/>
        <w:right w:val="none" w:sz="0" w:space="0" w:color="auto"/>
      </w:divBdr>
    </w:div>
    <w:div w:id="819151428">
      <w:bodyDiv w:val="1"/>
      <w:marLeft w:val="0"/>
      <w:marRight w:val="0"/>
      <w:marTop w:val="0"/>
      <w:marBottom w:val="0"/>
      <w:divBdr>
        <w:top w:val="none" w:sz="0" w:space="0" w:color="auto"/>
        <w:left w:val="none" w:sz="0" w:space="0" w:color="auto"/>
        <w:bottom w:val="none" w:sz="0" w:space="0" w:color="auto"/>
        <w:right w:val="none" w:sz="0" w:space="0" w:color="auto"/>
      </w:divBdr>
    </w:div>
    <w:div w:id="872890682">
      <w:bodyDiv w:val="1"/>
      <w:marLeft w:val="0"/>
      <w:marRight w:val="0"/>
      <w:marTop w:val="0"/>
      <w:marBottom w:val="0"/>
      <w:divBdr>
        <w:top w:val="none" w:sz="0" w:space="0" w:color="auto"/>
        <w:left w:val="none" w:sz="0" w:space="0" w:color="auto"/>
        <w:bottom w:val="none" w:sz="0" w:space="0" w:color="auto"/>
        <w:right w:val="none" w:sz="0" w:space="0" w:color="auto"/>
      </w:divBdr>
    </w:div>
    <w:div w:id="897404263">
      <w:bodyDiv w:val="1"/>
      <w:marLeft w:val="0"/>
      <w:marRight w:val="0"/>
      <w:marTop w:val="0"/>
      <w:marBottom w:val="0"/>
      <w:divBdr>
        <w:top w:val="none" w:sz="0" w:space="0" w:color="auto"/>
        <w:left w:val="none" w:sz="0" w:space="0" w:color="auto"/>
        <w:bottom w:val="none" w:sz="0" w:space="0" w:color="auto"/>
        <w:right w:val="none" w:sz="0" w:space="0" w:color="auto"/>
      </w:divBdr>
    </w:div>
    <w:div w:id="908462686">
      <w:bodyDiv w:val="1"/>
      <w:marLeft w:val="0"/>
      <w:marRight w:val="0"/>
      <w:marTop w:val="0"/>
      <w:marBottom w:val="0"/>
      <w:divBdr>
        <w:top w:val="none" w:sz="0" w:space="0" w:color="auto"/>
        <w:left w:val="none" w:sz="0" w:space="0" w:color="auto"/>
        <w:bottom w:val="none" w:sz="0" w:space="0" w:color="auto"/>
        <w:right w:val="none" w:sz="0" w:space="0" w:color="auto"/>
      </w:divBdr>
    </w:div>
    <w:div w:id="1030374215">
      <w:bodyDiv w:val="1"/>
      <w:marLeft w:val="0"/>
      <w:marRight w:val="0"/>
      <w:marTop w:val="0"/>
      <w:marBottom w:val="0"/>
      <w:divBdr>
        <w:top w:val="none" w:sz="0" w:space="0" w:color="auto"/>
        <w:left w:val="none" w:sz="0" w:space="0" w:color="auto"/>
        <w:bottom w:val="none" w:sz="0" w:space="0" w:color="auto"/>
        <w:right w:val="none" w:sz="0" w:space="0" w:color="auto"/>
      </w:divBdr>
    </w:div>
    <w:div w:id="1036732413">
      <w:bodyDiv w:val="1"/>
      <w:marLeft w:val="0"/>
      <w:marRight w:val="0"/>
      <w:marTop w:val="0"/>
      <w:marBottom w:val="0"/>
      <w:divBdr>
        <w:top w:val="none" w:sz="0" w:space="0" w:color="auto"/>
        <w:left w:val="none" w:sz="0" w:space="0" w:color="auto"/>
        <w:bottom w:val="none" w:sz="0" w:space="0" w:color="auto"/>
        <w:right w:val="none" w:sz="0" w:space="0" w:color="auto"/>
      </w:divBdr>
    </w:div>
    <w:div w:id="1049382897">
      <w:bodyDiv w:val="1"/>
      <w:marLeft w:val="0"/>
      <w:marRight w:val="0"/>
      <w:marTop w:val="0"/>
      <w:marBottom w:val="0"/>
      <w:divBdr>
        <w:top w:val="none" w:sz="0" w:space="0" w:color="auto"/>
        <w:left w:val="none" w:sz="0" w:space="0" w:color="auto"/>
        <w:bottom w:val="none" w:sz="0" w:space="0" w:color="auto"/>
        <w:right w:val="none" w:sz="0" w:space="0" w:color="auto"/>
      </w:divBdr>
    </w:div>
    <w:div w:id="1101293568">
      <w:bodyDiv w:val="1"/>
      <w:marLeft w:val="0"/>
      <w:marRight w:val="0"/>
      <w:marTop w:val="0"/>
      <w:marBottom w:val="0"/>
      <w:divBdr>
        <w:top w:val="none" w:sz="0" w:space="0" w:color="auto"/>
        <w:left w:val="none" w:sz="0" w:space="0" w:color="auto"/>
        <w:bottom w:val="none" w:sz="0" w:space="0" w:color="auto"/>
        <w:right w:val="none" w:sz="0" w:space="0" w:color="auto"/>
      </w:divBdr>
    </w:div>
    <w:div w:id="1127969490">
      <w:bodyDiv w:val="1"/>
      <w:marLeft w:val="0"/>
      <w:marRight w:val="0"/>
      <w:marTop w:val="0"/>
      <w:marBottom w:val="0"/>
      <w:divBdr>
        <w:top w:val="none" w:sz="0" w:space="0" w:color="auto"/>
        <w:left w:val="none" w:sz="0" w:space="0" w:color="auto"/>
        <w:bottom w:val="none" w:sz="0" w:space="0" w:color="auto"/>
        <w:right w:val="none" w:sz="0" w:space="0" w:color="auto"/>
      </w:divBdr>
    </w:div>
    <w:div w:id="1142649063">
      <w:bodyDiv w:val="1"/>
      <w:marLeft w:val="0"/>
      <w:marRight w:val="0"/>
      <w:marTop w:val="0"/>
      <w:marBottom w:val="0"/>
      <w:divBdr>
        <w:top w:val="none" w:sz="0" w:space="0" w:color="auto"/>
        <w:left w:val="none" w:sz="0" w:space="0" w:color="auto"/>
        <w:bottom w:val="none" w:sz="0" w:space="0" w:color="auto"/>
        <w:right w:val="none" w:sz="0" w:space="0" w:color="auto"/>
      </w:divBdr>
    </w:div>
    <w:div w:id="1154878812">
      <w:bodyDiv w:val="1"/>
      <w:marLeft w:val="0"/>
      <w:marRight w:val="0"/>
      <w:marTop w:val="0"/>
      <w:marBottom w:val="0"/>
      <w:divBdr>
        <w:top w:val="none" w:sz="0" w:space="0" w:color="auto"/>
        <w:left w:val="none" w:sz="0" w:space="0" w:color="auto"/>
        <w:bottom w:val="none" w:sz="0" w:space="0" w:color="auto"/>
        <w:right w:val="none" w:sz="0" w:space="0" w:color="auto"/>
      </w:divBdr>
    </w:div>
    <w:div w:id="1181621935">
      <w:bodyDiv w:val="1"/>
      <w:marLeft w:val="0"/>
      <w:marRight w:val="0"/>
      <w:marTop w:val="0"/>
      <w:marBottom w:val="0"/>
      <w:divBdr>
        <w:top w:val="none" w:sz="0" w:space="0" w:color="auto"/>
        <w:left w:val="none" w:sz="0" w:space="0" w:color="auto"/>
        <w:bottom w:val="none" w:sz="0" w:space="0" w:color="auto"/>
        <w:right w:val="none" w:sz="0" w:space="0" w:color="auto"/>
      </w:divBdr>
    </w:div>
    <w:div w:id="1186483378">
      <w:bodyDiv w:val="1"/>
      <w:marLeft w:val="0"/>
      <w:marRight w:val="0"/>
      <w:marTop w:val="0"/>
      <w:marBottom w:val="0"/>
      <w:divBdr>
        <w:top w:val="none" w:sz="0" w:space="0" w:color="auto"/>
        <w:left w:val="none" w:sz="0" w:space="0" w:color="auto"/>
        <w:bottom w:val="none" w:sz="0" w:space="0" w:color="auto"/>
        <w:right w:val="none" w:sz="0" w:space="0" w:color="auto"/>
      </w:divBdr>
    </w:div>
    <w:div w:id="1331788391">
      <w:bodyDiv w:val="1"/>
      <w:marLeft w:val="0"/>
      <w:marRight w:val="0"/>
      <w:marTop w:val="0"/>
      <w:marBottom w:val="0"/>
      <w:divBdr>
        <w:top w:val="none" w:sz="0" w:space="0" w:color="auto"/>
        <w:left w:val="none" w:sz="0" w:space="0" w:color="auto"/>
        <w:bottom w:val="none" w:sz="0" w:space="0" w:color="auto"/>
        <w:right w:val="none" w:sz="0" w:space="0" w:color="auto"/>
      </w:divBdr>
    </w:div>
    <w:div w:id="1459495949">
      <w:bodyDiv w:val="1"/>
      <w:marLeft w:val="0"/>
      <w:marRight w:val="0"/>
      <w:marTop w:val="0"/>
      <w:marBottom w:val="0"/>
      <w:divBdr>
        <w:top w:val="none" w:sz="0" w:space="0" w:color="auto"/>
        <w:left w:val="none" w:sz="0" w:space="0" w:color="auto"/>
        <w:bottom w:val="none" w:sz="0" w:space="0" w:color="auto"/>
        <w:right w:val="none" w:sz="0" w:space="0" w:color="auto"/>
      </w:divBdr>
    </w:div>
    <w:div w:id="1469860447">
      <w:bodyDiv w:val="1"/>
      <w:marLeft w:val="0"/>
      <w:marRight w:val="0"/>
      <w:marTop w:val="0"/>
      <w:marBottom w:val="0"/>
      <w:divBdr>
        <w:top w:val="none" w:sz="0" w:space="0" w:color="auto"/>
        <w:left w:val="none" w:sz="0" w:space="0" w:color="auto"/>
        <w:bottom w:val="none" w:sz="0" w:space="0" w:color="auto"/>
        <w:right w:val="none" w:sz="0" w:space="0" w:color="auto"/>
      </w:divBdr>
    </w:div>
    <w:div w:id="1527283275">
      <w:bodyDiv w:val="1"/>
      <w:marLeft w:val="0"/>
      <w:marRight w:val="0"/>
      <w:marTop w:val="0"/>
      <w:marBottom w:val="0"/>
      <w:divBdr>
        <w:top w:val="none" w:sz="0" w:space="0" w:color="auto"/>
        <w:left w:val="none" w:sz="0" w:space="0" w:color="auto"/>
        <w:bottom w:val="none" w:sz="0" w:space="0" w:color="auto"/>
        <w:right w:val="none" w:sz="0" w:space="0" w:color="auto"/>
      </w:divBdr>
    </w:div>
    <w:div w:id="1668751709">
      <w:bodyDiv w:val="1"/>
      <w:marLeft w:val="0"/>
      <w:marRight w:val="0"/>
      <w:marTop w:val="0"/>
      <w:marBottom w:val="0"/>
      <w:divBdr>
        <w:top w:val="none" w:sz="0" w:space="0" w:color="auto"/>
        <w:left w:val="none" w:sz="0" w:space="0" w:color="auto"/>
        <w:bottom w:val="none" w:sz="0" w:space="0" w:color="auto"/>
        <w:right w:val="none" w:sz="0" w:space="0" w:color="auto"/>
      </w:divBdr>
    </w:div>
    <w:div w:id="1736077540">
      <w:bodyDiv w:val="1"/>
      <w:marLeft w:val="0"/>
      <w:marRight w:val="0"/>
      <w:marTop w:val="0"/>
      <w:marBottom w:val="0"/>
      <w:divBdr>
        <w:top w:val="none" w:sz="0" w:space="0" w:color="auto"/>
        <w:left w:val="none" w:sz="0" w:space="0" w:color="auto"/>
        <w:bottom w:val="none" w:sz="0" w:space="0" w:color="auto"/>
        <w:right w:val="none" w:sz="0" w:space="0" w:color="auto"/>
      </w:divBdr>
    </w:div>
    <w:div w:id="1756244304">
      <w:bodyDiv w:val="1"/>
      <w:marLeft w:val="0"/>
      <w:marRight w:val="0"/>
      <w:marTop w:val="0"/>
      <w:marBottom w:val="0"/>
      <w:divBdr>
        <w:top w:val="none" w:sz="0" w:space="0" w:color="auto"/>
        <w:left w:val="none" w:sz="0" w:space="0" w:color="auto"/>
        <w:bottom w:val="none" w:sz="0" w:space="0" w:color="auto"/>
        <w:right w:val="none" w:sz="0" w:space="0" w:color="auto"/>
      </w:divBdr>
    </w:div>
    <w:div w:id="1772047489">
      <w:bodyDiv w:val="1"/>
      <w:marLeft w:val="0"/>
      <w:marRight w:val="0"/>
      <w:marTop w:val="0"/>
      <w:marBottom w:val="0"/>
      <w:divBdr>
        <w:top w:val="none" w:sz="0" w:space="0" w:color="auto"/>
        <w:left w:val="none" w:sz="0" w:space="0" w:color="auto"/>
        <w:bottom w:val="none" w:sz="0" w:space="0" w:color="auto"/>
        <w:right w:val="none" w:sz="0" w:space="0" w:color="auto"/>
      </w:divBdr>
    </w:div>
    <w:div w:id="1788694109">
      <w:bodyDiv w:val="1"/>
      <w:marLeft w:val="0"/>
      <w:marRight w:val="0"/>
      <w:marTop w:val="0"/>
      <w:marBottom w:val="0"/>
      <w:divBdr>
        <w:top w:val="none" w:sz="0" w:space="0" w:color="auto"/>
        <w:left w:val="none" w:sz="0" w:space="0" w:color="auto"/>
        <w:bottom w:val="none" w:sz="0" w:space="0" w:color="auto"/>
        <w:right w:val="none" w:sz="0" w:space="0" w:color="auto"/>
      </w:divBdr>
    </w:div>
    <w:div w:id="1857036096">
      <w:bodyDiv w:val="1"/>
      <w:marLeft w:val="0"/>
      <w:marRight w:val="0"/>
      <w:marTop w:val="0"/>
      <w:marBottom w:val="0"/>
      <w:divBdr>
        <w:top w:val="none" w:sz="0" w:space="0" w:color="auto"/>
        <w:left w:val="none" w:sz="0" w:space="0" w:color="auto"/>
        <w:bottom w:val="none" w:sz="0" w:space="0" w:color="auto"/>
        <w:right w:val="none" w:sz="0" w:space="0" w:color="auto"/>
      </w:divBdr>
    </w:div>
    <w:div w:id="1870221758">
      <w:bodyDiv w:val="1"/>
      <w:marLeft w:val="0"/>
      <w:marRight w:val="0"/>
      <w:marTop w:val="0"/>
      <w:marBottom w:val="0"/>
      <w:divBdr>
        <w:top w:val="none" w:sz="0" w:space="0" w:color="auto"/>
        <w:left w:val="none" w:sz="0" w:space="0" w:color="auto"/>
        <w:bottom w:val="none" w:sz="0" w:space="0" w:color="auto"/>
        <w:right w:val="none" w:sz="0" w:space="0" w:color="auto"/>
      </w:divBdr>
    </w:div>
    <w:div w:id="1878276321">
      <w:bodyDiv w:val="1"/>
      <w:marLeft w:val="0"/>
      <w:marRight w:val="0"/>
      <w:marTop w:val="0"/>
      <w:marBottom w:val="0"/>
      <w:divBdr>
        <w:top w:val="none" w:sz="0" w:space="0" w:color="auto"/>
        <w:left w:val="none" w:sz="0" w:space="0" w:color="auto"/>
        <w:bottom w:val="none" w:sz="0" w:space="0" w:color="auto"/>
        <w:right w:val="none" w:sz="0" w:space="0" w:color="auto"/>
      </w:divBdr>
    </w:div>
    <w:div w:id="1890679245">
      <w:bodyDiv w:val="1"/>
      <w:marLeft w:val="0"/>
      <w:marRight w:val="0"/>
      <w:marTop w:val="0"/>
      <w:marBottom w:val="0"/>
      <w:divBdr>
        <w:top w:val="none" w:sz="0" w:space="0" w:color="auto"/>
        <w:left w:val="none" w:sz="0" w:space="0" w:color="auto"/>
        <w:bottom w:val="none" w:sz="0" w:space="0" w:color="auto"/>
        <w:right w:val="none" w:sz="0" w:space="0" w:color="auto"/>
      </w:divBdr>
    </w:div>
    <w:div w:id="210541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osfinansy.ru/"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479EA-2820-4900-8D04-15374CD3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4275</Words>
  <Characters>24373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Ивановский</dc:creator>
  <cp:keywords/>
  <dc:description/>
  <cp:lastModifiedBy>днс</cp:lastModifiedBy>
  <cp:revision>21</cp:revision>
  <cp:lastPrinted>2013-07-24T08:13:00Z</cp:lastPrinted>
  <dcterms:created xsi:type="dcterms:W3CDTF">2018-04-19T13:30:00Z</dcterms:created>
  <dcterms:modified xsi:type="dcterms:W3CDTF">2019-07-10T08:29:00Z</dcterms:modified>
</cp:coreProperties>
</file>