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06187E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06187E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50EEF">
        <w:rPr>
          <w:b/>
          <w:sz w:val="32"/>
          <w:szCs w:val="16"/>
        </w:rPr>
        <w:t>30</w:t>
      </w:r>
      <w:r>
        <w:rPr>
          <w:b/>
          <w:sz w:val="32"/>
          <w:szCs w:val="16"/>
        </w:rPr>
        <w:t xml:space="preserve"> от </w:t>
      </w:r>
      <w:r w:rsidR="00A50EEF">
        <w:rPr>
          <w:b/>
          <w:sz w:val="32"/>
          <w:szCs w:val="16"/>
        </w:rPr>
        <w:t>30.07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A50EEF" w:rsidRPr="00A50EEF" w:rsidRDefault="00A50EEF" w:rsidP="00A50EEF">
      <w:pPr>
        <w:jc w:val="center"/>
        <w:rPr>
          <w:b/>
          <w:sz w:val="16"/>
          <w:szCs w:val="16"/>
        </w:rPr>
      </w:pPr>
      <w:r w:rsidRPr="00A50EEF">
        <w:rPr>
          <w:b/>
          <w:sz w:val="16"/>
          <w:szCs w:val="16"/>
        </w:rPr>
        <w:t>Администрация</w:t>
      </w:r>
    </w:p>
    <w:p w:rsidR="00A50EEF" w:rsidRPr="00A50EEF" w:rsidRDefault="00A50EEF" w:rsidP="00A50EEF">
      <w:pPr>
        <w:jc w:val="center"/>
        <w:rPr>
          <w:b/>
          <w:sz w:val="16"/>
          <w:szCs w:val="16"/>
        </w:rPr>
      </w:pPr>
      <w:r w:rsidRPr="00A50EEF">
        <w:rPr>
          <w:b/>
          <w:sz w:val="16"/>
          <w:szCs w:val="16"/>
        </w:rPr>
        <w:t>муниципального образования</w:t>
      </w:r>
    </w:p>
    <w:p w:rsidR="00A50EEF" w:rsidRPr="00A50EEF" w:rsidRDefault="00A50EEF" w:rsidP="00A50EEF">
      <w:pPr>
        <w:jc w:val="center"/>
        <w:rPr>
          <w:b/>
          <w:sz w:val="16"/>
          <w:szCs w:val="16"/>
        </w:rPr>
      </w:pPr>
      <w:r w:rsidRPr="00A50EEF">
        <w:rPr>
          <w:b/>
          <w:sz w:val="16"/>
          <w:szCs w:val="16"/>
        </w:rPr>
        <w:t>«Канинский сельсовет»</w:t>
      </w:r>
    </w:p>
    <w:p w:rsidR="00A50EEF" w:rsidRPr="00A50EEF" w:rsidRDefault="00A50EEF" w:rsidP="00A50EEF">
      <w:pPr>
        <w:jc w:val="center"/>
        <w:rPr>
          <w:b/>
          <w:sz w:val="16"/>
          <w:szCs w:val="16"/>
        </w:rPr>
      </w:pPr>
      <w:r w:rsidRPr="00A50EEF">
        <w:rPr>
          <w:b/>
          <w:sz w:val="16"/>
          <w:szCs w:val="16"/>
        </w:rPr>
        <w:t>Ненецкого автономного округа</w:t>
      </w:r>
    </w:p>
    <w:p w:rsidR="00A50EEF" w:rsidRPr="00A50EEF" w:rsidRDefault="00A50EEF" w:rsidP="00A50EE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50EEF" w:rsidRPr="00A50EEF" w:rsidRDefault="00A50EEF" w:rsidP="00A50EEF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50EEF" w:rsidRPr="00A50EEF" w:rsidRDefault="00A50EEF" w:rsidP="00A50EEF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A50EEF" w:rsidRPr="00A50EEF" w:rsidRDefault="00A50EEF" w:rsidP="00A50EEF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50EEF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A50EEF" w:rsidRPr="00A50EEF" w:rsidRDefault="00A50EEF" w:rsidP="00A50EEF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A50EEF" w:rsidRPr="00A50EEF" w:rsidRDefault="00A50EEF" w:rsidP="00A50EEF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A50EEF">
        <w:rPr>
          <w:rFonts w:ascii="Times New Roman" w:hAnsi="Times New Roman" w:cs="Times New Roman"/>
          <w:sz w:val="16"/>
          <w:szCs w:val="16"/>
        </w:rPr>
        <w:t>30.07.2021  № 58</w:t>
      </w:r>
    </w:p>
    <w:p w:rsidR="00A50EEF" w:rsidRPr="00A50EEF" w:rsidRDefault="00A50EEF" w:rsidP="00A50EE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A50EEF">
        <w:rPr>
          <w:rFonts w:ascii="Times New Roman" w:hAnsi="Times New Roman" w:cs="Times New Roman"/>
          <w:b w:val="0"/>
          <w:sz w:val="16"/>
          <w:szCs w:val="16"/>
        </w:rPr>
        <w:t>с. Несь, Ненецкий автономный округ</w:t>
      </w:r>
    </w:p>
    <w:p w:rsidR="00A50EEF" w:rsidRPr="00A50EEF" w:rsidRDefault="00A50EEF" w:rsidP="00A50EE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A50EEF" w:rsidRPr="00A50EEF" w:rsidRDefault="00A50EEF" w:rsidP="00A50EE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679" w:type="dxa"/>
        <w:tblLook w:val="01E0"/>
      </w:tblPr>
      <w:tblGrid>
        <w:gridCol w:w="4839"/>
        <w:gridCol w:w="4840"/>
      </w:tblGrid>
      <w:tr w:rsidR="00A50EEF" w:rsidRPr="00A50EEF" w:rsidTr="00B240A1">
        <w:trPr>
          <w:trHeight w:val="284"/>
        </w:trPr>
        <w:tc>
          <w:tcPr>
            <w:tcW w:w="4839" w:type="dxa"/>
            <w:shd w:val="clear" w:color="auto" w:fill="auto"/>
          </w:tcPr>
          <w:p w:rsidR="00A50EEF" w:rsidRPr="00A50EEF" w:rsidRDefault="00A50EEF" w:rsidP="00B240A1">
            <w:pPr>
              <w:pStyle w:val="ConsPlusTitle"/>
              <w:widowControl/>
              <w:spacing w:after="20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50EEF">
              <w:rPr>
                <w:rFonts w:ascii="Times New Roman" w:hAnsi="Times New Roman" w:cs="Times New Roman"/>
                <w:b w:val="0"/>
                <w:sz w:val="16"/>
                <w:szCs w:val="16"/>
              </w:rPr>
              <w:t>Об утверждении отчета об исполнении бюджета муниципального образования «Канинский сельсовет» Ненецкого автономного округа за полугодие 2021 года</w:t>
            </w:r>
          </w:p>
        </w:tc>
        <w:tc>
          <w:tcPr>
            <w:tcW w:w="4840" w:type="dxa"/>
            <w:shd w:val="clear" w:color="auto" w:fill="auto"/>
          </w:tcPr>
          <w:p w:rsidR="00A50EEF" w:rsidRPr="00A50EEF" w:rsidRDefault="00A50EEF" w:rsidP="00B240A1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0EEF" w:rsidRPr="00A50EEF" w:rsidRDefault="00A50EEF" w:rsidP="00A50E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>В соответствии со статьей 264.2 Бюджетного кодекса Российской Федерации и рассмотрев отчет об исполнении бюджета муниципального образования «Канинский сельсовет» Ненецкого автономного округа за полугодие 2021 года, ПОСТАНОВЛЯЮ:</w:t>
      </w:r>
    </w:p>
    <w:p w:rsidR="00A50EEF" w:rsidRPr="00A50EEF" w:rsidRDefault="00A50EEF" w:rsidP="00A50EE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 xml:space="preserve">1. </w:t>
      </w:r>
      <w:r w:rsidRPr="00A50EEF">
        <w:rPr>
          <w:sz w:val="16"/>
          <w:szCs w:val="16"/>
        </w:rPr>
        <w:tab/>
        <w:t>Утвердить отчет об исполнении местного бюджета за полугодие 2021 года по доходам в сумме 21 423,6 тыс. рублей, по расходам 20 631,2 тыс. рублей с превышением доходов над расходами (профицитом) в сумме 792,4 тыс. рублей.</w:t>
      </w: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 xml:space="preserve">2. </w:t>
      </w:r>
      <w:r w:rsidRPr="00A50EEF">
        <w:rPr>
          <w:sz w:val="16"/>
          <w:szCs w:val="16"/>
        </w:rPr>
        <w:tab/>
        <w:t>Утвердить исполнение местного бюджета со следующими показателями:</w:t>
      </w: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 xml:space="preserve">2.1. </w:t>
      </w:r>
      <w:r w:rsidRPr="00A50EEF">
        <w:rPr>
          <w:sz w:val="16"/>
          <w:szCs w:val="16"/>
        </w:rPr>
        <w:tab/>
        <w:t>По доходам местного бюджета по кодам классификации доходов бюджетов за полугодие 2021 года, согласно Приложению № 1 к настоящему постановлению;</w:t>
      </w: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 xml:space="preserve">2.2. </w:t>
      </w:r>
      <w:r w:rsidRPr="00A50EEF">
        <w:rPr>
          <w:sz w:val="16"/>
          <w:szCs w:val="16"/>
        </w:rPr>
        <w:tab/>
        <w:t>По расходам местного бюджета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за полугодие 2021 года, согласно Приложению № 2 к настоящему постановлению;</w:t>
      </w: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A50EEF">
        <w:rPr>
          <w:sz w:val="16"/>
          <w:szCs w:val="16"/>
        </w:rPr>
        <w:t xml:space="preserve">2.3. </w:t>
      </w:r>
      <w:r w:rsidRPr="00A50EEF">
        <w:rPr>
          <w:sz w:val="16"/>
          <w:szCs w:val="16"/>
        </w:rPr>
        <w:tab/>
        <w:t>По источникам финансирования дефицита местного бюджета за полугодие 2021 года, согласно Приложению № 3 к настоящему постановлению.</w:t>
      </w:r>
    </w:p>
    <w:p w:rsidR="00A50EEF" w:rsidRPr="00A50EEF" w:rsidRDefault="00A50EEF" w:rsidP="00A50E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0EEF" w:rsidRPr="00A50EEF" w:rsidRDefault="00A50EEF" w:rsidP="00A50E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0EEF">
        <w:rPr>
          <w:rFonts w:ascii="Times New Roman" w:hAnsi="Times New Roman" w:cs="Times New Roman"/>
          <w:sz w:val="16"/>
          <w:szCs w:val="16"/>
        </w:rPr>
        <w:t xml:space="preserve">3.  </w:t>
      </w:r>
      <w:r w:rsidRPr="00A50EEF">
        <w:rPr>
          <w:rFonts w:ascii="Times New Roman" w:hAnsi="Times New Roman" w:cs="Times New Roman"/>
          <w:sz w:val="16"/>
          <w:szCs w:val="16"/>
        </w:rPr>
        <w:tab/>
        <w:t>Настоящее постановление вступает в силу со дня его официального опубликования.</w:t>
      </w:r>
    </w:p>
    <w:p w:rsidR="00A50EEF" w:rsidRPr="00A50EEF" w:rsidRDefault="00A50EEF" w:rsidP="00A50E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A50EEF" w:rsidRPr="00A50EEF" w:rsidRDefault="00A50EEF" w:rsidP="00A50EE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A50EEF" w:rsidRPr="00983B0A" w:rsidRDefault="00A50EEF" w:rsidP="00A50EE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A50EEF" w:rsidRPr="00983B0A" w:rsidRDefault="00A50EEF" w:rsidP="00A50EEF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A50EEF" w:rsidRPr="00983B0A" w:rsidRDefault="00A50EEF" w:rsidP="00A50EEF">
      <w:pPr>
        <w:jc w:val="both"/>
        <w:rPr>
          <w:sz w:val="16"/>
          <w:szCs w:val="16"/>
        </w:rPr>
      </w:pPr>
      <w:r w:rsidRPr="00983B0A">
        <w:rPr>
          <w:sz w:val="16"/>
          <w:szCs w:val="16"/>
        </w:rPr>
        <w:t xml:space="preserve">  Глава МО  «Канинский сельсовет» НАО                                              </w:t>
      </w:r>
      <w:r w:rsidRPr="00983B0A">
        <w:rPr>
          <w:sz w:val="16"/>
          <w:szCs w:val="16"/>
        </w:rPr>
        <w:tab/>
        <w:t xml:space="preserve">         Г.А. Варницына</w:t>
      </w:r>
    </w:p>
    <w:tbl>
      <w:tblPr>
        <w:tblW w:w="10320" w:type="dxa"/>
        <w:tblInd w:w="93" w:type="dxa"/>
        <w:tblLook w:val="04A0"/>
      </w:tblPr>
      <w:tblGrid>
        <w:gridCol w:w="2540"/>
        <w:gridCol w:w="5564"/>
        <w:gridCol w:w="1194"/>
        <w:gridCol w:w="1022"/>
      </w:tblGrid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99"/>
            <w:r w:rsidRPr="00983B0A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от 30.07.2021 № 58</w:t>
            </w:r>
          </w:p>
        </w:tc>
      </w:tr>
      <w:tr w:rsidR="00A50EEF" w:rsidRPr="00983B0A" w:rsidTr="00A50EE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за полугодие 2021 год</w:t>
            </w:r>
          </w:p>
        </w:tc>
      </w:tr>
      <w:tr w:rsidR="00A50EEF" w:rsidRPr="00983B0A" w:rsidTr="00A50EEF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A50EEF" w:rsidRPr="00983B0A" w:rsidTr="00A50EEF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Уточненный план на 2021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Исполнено за 2021 год</w:t>
            </w:r>
          </w:p>
        </w:tc>
      </w:tr>
      <w:tr w:rsidR="00A50EEF" w:rsidRPr="00983B0A" w:rsidTr="00A50EE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4 662,4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2 623,8</w:t>
            </w:r>
          </w:p>
        </w:tc>
      </w:tr>
      <w:tr w:rsidR="00A50EEF" w:rsidRPr="00983B0A" w:rsidTr="00A50EEF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1 650,0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999,8</w:t>
            </w:r>
          </w:p>
        </w:tc>
      </w:tr>
      <w:tr w:rsidR="00A50EEF" w:rsidRPr="00983B0A" w:rsidTr="00A50EEF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1 650,0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999,8</w:t>
            </w:r>
          </w:p>
        </w:tc>
      </w:tr>
      <w:tr w:rsidR="00A50EEF" w:rsidRPr="00983B0A" w:rsidTr="00A50EEF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182 1 01 02010 01 0000 110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1 650,0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870,2</w:t>
            </w:r>
          </w:p>
        </w:tc>
      </w:tr>
      <w:tr w:rsidR="00A50EEF" w:rsidRPr="00983B0A" w:rsidTr="00A50EEF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A50EEF" w:rsidRPr="00983B0A" w:rsidTr="00A50EEF">
        <w:trPr>
          <w:trHeight w:val="1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182 101 02080 01 0000 110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121,5</w:t>
            </w:r>
          </w:p>
        </w:tc>
      </w:tr>
      <w:tr w:rsidR="00A50EEF" w:rsidRPr="00983B0A" w:rsidTr="00A50EEF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1 408,1</w:t>
            </w:r>
          </w:p>
        </w:tc>
      </w:tr>
      <w:tr w:rsidR="00A50EEF" w:rsidRPr="00983B0A" w:rsidTr="00A50EEF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163,4</w:t>
            </w:r>
          </w:p>
        </w:tc>
      </w:tr>
      <w:tr w:rsidR="00A50EEF" w:rsidRPr="00983B0A" w:rsidTr="00A50EEF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171,1</w:t>
            </w:r>
          </w:p>
        </w:tc>
      </w:tr>
      <w:tr w:rsidR="00A50EEF" w:rsidRPr="00983B0A" w:rsidTr="00A50EEF">
        <w:trPr>
          <w:trHeight w:val="11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-7,7</w:t>
            </w:r>
          </w:p>
        </w:tc>
      </w:tr>
      <w:tr w:rsidR="00A50EEF" w:rsidRPr="00983B0A" w:rsidTr="00A50EEF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1 244,7</w:t>
            </w:r>
          </w:p>
        </w:tc>
      </w:tr>
      <w:tr w:rsidR="00A50EEF" w:rsidRPr="00983B0A" w:rsidTr="00A50EE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1 244,7</w:t>
            </w:r>
          </w:p>
        </w:tc>
      </w:tr>
      <w:tr w:rsidR="00A50EEF" w:rsidRPr="00983B0A" w:rsidTr="00A50EEF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692,0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144,5</w:t>
            </w:r>
          </w:p>
        </w:tc>
      </w:tr>
      <w:tr w:rsidR="00A50EEF" w:rsidRPr="00983B0A" w:rsidTr="00A50EE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4,8</w:t>
            </w:r>
          </w:p>
        </w:tc>
      </w:tr>
      <w:tr w:rsidR="00A50EEF" w:rsidRPr="00983B0A" w:rsidTr="00A50EEF">
        <w:trPr>
          <w:trHeight w:val="8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4,8</w:t>
            </w:r>
          </w:p>
        </w:tc>
      </w:tr>
      <w:tr w:rsidR="00A50EEF" w:rsidRPr="00983B0A" w:rsidTr="00A50EEF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139,7</w:t>
            </w:r>
          </w:p>
        </w:tc>
      </w:tr>
      <w:tr w:rsidR="00A50EEF" w:rsidRPr="00983B0A" w:rsidTr="00A50EEF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120,8</w:t>
            </w:r>
          </w:p>
        </w:tc>
      </w:tr>
      <w:tr w:rsidR="00A50EEF" w:rsidRPr="00983B0A" w:rsidTr="00A50EEF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120,8</w:t>
            </w:r>
          </w:p>
        </w:tc>
      </w:tr>
      <w:tr w:rsidR="00A50EEF" w:rsidRPr="00983B0A" w:rsidTr="00A50EEF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18,9</w:t>
            </w:r>
          </w:p>
        </w:tc>
      </w:tr>
      <w:tr w:rsidR="00A50EEF" w:rsidRPr="00983B0A" w:rsidTr="00A50EEF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18,9</w:t>
            </w:r>
          </w:p>
        </w:tc>
      </w:tr>
      <w:tr w:rsidR="00A50EEF" w:rsidRPr="00983B0A" w:rsidTr="00A50EEF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31,4</w:t>
            </w:r>
          </w:p>
        </w:tc>
      </w:tr>
      <w:tr w:rsidR="00A50EEF" w:rsidRPr="00983B0A" w:rsidTr="00A50EEF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31,4</w:t>
            </w:r>
          </w:p>
        </w:tc>
      </w:tr>
      <w:tr w:rsidR="00A50EEF" w:rsidRPr="00983B0A" w:rsidTr="00A50EEF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430 1 08 04020 01 0000 110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31,4</w:t>
            </w:r>
          </w:p>
        </w:tc>
      </w:tr>
      <w:tr w:rsidR="00A50EEF" w:rsidRPr="00983B0A" w:rsidTr="00A50EEF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160,4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A50EEF" w:rsidRPr="00983B0A" w:rsidTr="00A50EEF">
        <w:trPr>
          <w:trHeight w:val="14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160,4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A50EEF" w:rsidRPr="00983B0A" w:rsidTr="00A50EEF">
        <w:trPr>
          <w:trHeight w:val="14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A50EEF" w:rsidRPr="00983B0A" w:rsidTr="00A50EEF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65 180,2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18 799,8</w:t>
            </w:r>
          </w:p>
        </w:tc>
      </w:tr>
      <w:tr w:rsidR="00A50EEF" w:rsidRPr="00983B0A" w:rsidTr="00A50EEF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64 669,2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18 355,3</w:t>
            </w:r>
          </w:p>
        </w:tc>
      </w:tr>
      <w:tr w:rsidR="00A50EEF" w:rsidRPr="00983B0A" w:rsidTr="00A50EEF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14 749,0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7 374,4</w:t>
            </w:r>
          </w:p>
        </w:tc>
      </w:tr>
      <w:tr w:rsidR="00A50EEF" w:rsidRPr="00983B0A" w:rsidTr="00A50EEF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4 840,3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2 420,0</w:t>
            </w:r>
          </w:p>
        </w:tc>
      </w:tr>
      <w:tr w:rsidR="00A50EEF" w:rsidRPr="00983B0A" w:rsidTr="00A50EEF">
        <w:trPr>
          <w:trHeight w:val="9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4 840,3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2 420,0</w:t>
            </w:r>
          </w:p>
        </w:tc>
      </w:tr>
      <w:tr w:rsidR="00A50EEF" w:rsidRPr="00983B0A" w:rsidTr="00A50EEF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7 748,8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3 874,4</w:t>
            </w:r>
          </w:p>
        </w:tc>
      </w:tr>
      <w:tr w:rsidR="00A50EEF" w:rsidRPr="00983B0A" w:rsidTr="00A50EEF">
        <w:trPr>
          <w:trHeight w:val="8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430 2 02 16001 10 0000 150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7 748,8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3 874,4</w:t>
            </w:r>
          </w:p>
        </w:tc>
      </w:tr>
      <w:tr w:rsidR="00A50EEF" w:rsidRPr="00983B0A" w:rsidTr="00A50EEF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000 2 02 19999 10 0000 150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Прочие дотации бюджетам сельских поселений, в т.ч: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2 159,9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1 080,0</w:t>
            </w:r>
          </w:p>
        </w:tc>
      </w:tr>
      <w:tr w:rsidR="00A50EEF" w:rsidRPr="00983B0A" w:rsidTr="00A50EEF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430 202 19999 10 0000 150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Прочие дотации бюджетам на поддержку мер по обеспечению сбалансированности бюджетов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2 159,9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1 080,0</w:t>
            </w:r>
          </w:p>
        </w:tc>
      </w:tr>
      <w:tr w:rsidR="00A50EEF" w:rsidRPr="00983B0A" w:rsidTr="00A50EEF">
        <w:trPr>
          <w:trHeight w:val="9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4 183,0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1 693,8</w:t>
            </w:r>
          </w:p>
        </w:tc>
      </w:tr>
      <w:tr w:rsidR="00A50EEF" w:rsidRPr="00983B0A" w:rsidTr="00A50EEF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4 183,0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1 693,8</w:t>
            </w:r>
          </w:p>
        </w:tc>
      </w:tr>
      <w:tr w:rsidR="00A50EEF" w:rsidRPr="00983B0A" w:rsidTr="00A50EE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Прочие субсидии бюджетам сельских поселений,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4 183,0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1 693,8</w:t>
            </w:r>
          </w:p>
        </w:tc>
      </w:tr>
      <w:tr w:rsidR="00A50EEF" w:rsidRPr="00983B0A" w:rsidTr="00A50EEF">
        <w:trPr>
          <w:trHeight w:val="13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Субсидия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10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430 2 02 29999 10 0000 150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Субсидии местным бюджетам на софинансирование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2 181,0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Субсидии местным бюджетам на реализацию проектов по поддержке местных инициатив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1 972,0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1 693,8</w:t>
            </w:r>
          </w:p>
        </w:tc>
      </w:tr>
      <w:tr w:rsidR="00A50EEF" w:rsidRPr="00983B0A" w:rsidTr="00A50EEF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000  2 02 30000 00 0000 150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365,7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164,4</w:t>
            </w:r>
          </w:p>
        </w:tc>
      </w:tr>
      <w:tr w:rsidR="00A50EEF" w:rsidRPr="00983B0A" w:rsidTr="00A50EEF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000  2 02 30024 00 0000 150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44,6</w:t>
            </w:r>
          </w:p>
        </w:tc>
      </w:tr>
      <w:tr w:rsidR="00A50EEF" w:rsidRPr="00983B0A" w:rsidTr="00A50EEF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000  2 02 30024 10 0000 150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Федерации,в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44,6</w:t>
            </w:r>
          </w:p>
        </w:tc>
      </w:tr>
      <w:tr w:rsidR="00A50EEF" w:rsidRPr="00983B0A" w:rsidTr="00A50EEF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44,6</w:t>
            </w:r>
          </w:p>
        </w:tc>
      </w:tr>
      <w:tr w:rsidR="00A50EEF" w:rsidRPr="00983B0A" w:rsidTr="00A50EEF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000  2 02 35118 00 0000 150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119,8</w:t>
            </w:r>
          </w:p>
        </w:tc>
      </w:tr>
      <w:tr w:rsidR="00A50EEF" w:rsidRPr="00983B0A" w:rsidTr="00A50EEF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430 2 02 35118 10 0000 150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119,8</w:t>
            </w:r>
          </w:p>
        </w:tc>
      </w:tr>
      <w:tr w:rsidR="00A50EEF" w:rsidRPr="00983B0A" w:rsidTr="00A50EEF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000  2 02 40000 00 0000 150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45 371,5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9 122,7</w:t>
            </w:r>
          </w:p>
        </w:tc>
      </w:tr>
      <w:tr w:rsidR="00A50EEF" w:rsidRPr="00983B0A" w:rsidTr="00A50EEF">
        <w:trPr>
          <w:trHeight w:val="11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000 202 40014 00 0000 150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заключеннми соглашениями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2 463,5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92,7</w:t>
            </w:r>
          </w:p>
        </w:tc>
      </w:tr>
      <w:tr w:rsidR="00A50EEF" w:rsidRPr="00983B0A" w:rsidTr="00A50EEF">
        <w:trPr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000 202 40014 10 0000 150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заключеннми соглашениями,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2 463,5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92,7</w:t>
            </w:r>
          </w:p>
        </w:tc>
      </w:tr>
      <w:tr w:rsidR="00A50EEF" w:rsidRPr="00983B0A" w:rsidTr="00A50EEF">
        <w:trPr>
          <w:trHeight w:val="11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МП «Безопасность на территории муниципального района «Заполярный район» на 2019-2030 годы»,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1 433,7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устройство перехода через ручей Дикуша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92,7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содержание авиаплощадок в поселениях Заполярного района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42,7</w:t>
            </w:r>
          </w:p>
        </w:tc>
      </w:tr>
      <w:tr w:rsidR="00A50EEF" w:rsidRPr="00983B0A" w:rsidTr="00A50EEF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A50EEF" w:rsidRPr="00983B0A" w:rsidTr="00A50EEF">
        <w:trPr>
          <w:trHeight w:val="11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lastRenderedPageBreak/>
              <w:t>430 2 02 40014 10 0000 150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42 908,0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9 030,0</w:t>
            </w:r>
          </w:p>
        </w:tc>
      </w:tr>
      <w:tr w:rsidR="00A50EEF" w:rsidRPr="00983B0A" w:rsidTr="00A50EEF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0EEF" w:rsidRPr="00983B0A" w:rsidRDefault="00A50EEF" w:rsidP="00A50EEF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42 908,0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9 030,0</w:t>
            </w:r>
          </w:p>
        </w:tc>
      </w:tr>
      <w:tr w:rsidR="00A50EEF" w:rsidRPr="00983B0A" w:rsidTr="00A50EEF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9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5 849,4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3 199,2</w:t>
            </w:r>
          </w:p>
        </w:tc>
      </w:tr>
      <w:tr w:rsidR="00A50EEF" w:rsidRPr="00983B0A" w:rsidTr="00A50EEF">
        <w:trPr>
          <w:trHeight w:val="9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5 849,4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3 199,2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3 142,3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2 071,3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расходы на выплату пенсиий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1 127,9</w:t>
            </w:r>
          </w:p>
        </w:tc>
      </w:tr>
      <w:tr w:rsidR="00A50EEF" w:rsidRPr="00983B0A" w:rsidTr="00A50EEF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капитальный ремонт муниципальной квартиры № 4 в доме № 3 по ул. Тундровая в с. Несь МО «Канинский сельсовет» НАО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11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35 011,3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5 830,8</w:t>
            </w:r>
          </w:p>
        </w:tc>
      </w:tr>
      <w:tr w:rsidR="00A50EEF" w:rsidRPr="00983B0A" w:rsidTr="00A50EEF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5 501,4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2 659,1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7 311,5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3 171,7</w:t>
            </w:r>
          </w:p>
        </w:tc>
      </w:tr>
      <w:tr w:rsidR="00A50EEF" w:rsidRPr="00983B0A" w:rsidTr="00A50EEF">
        <w:trPr>
          <w:trHeight w:val="10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устройство покрытия проездов в районе улиц Профсоюзная и Новая к детскому саду в с. Несь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17 648,8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установка стеллы "Вечная память участникам Великой Отечественной войны" в деревне Мгла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299,2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430 2 02 49999 10 0000 150 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обследование и подготовка проектной документации на реставрацию объекта культурного наследия "Благовещенская церковь" в  с. Несь МО "Канинский сельсовет" НАО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9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408,2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11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МП «Безопасность на территории муниципального района «Заполярный район» на 2019-2030 годы», в т.ч.: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275,5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275,5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A50EEF" w:rsidRPr="00983B0A" w:rsidTr="00A50EEF">
        <w:trPr>
          <w:trHeight w:val="7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511,0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444,5</w:t>
            </w:r>
          </w:p>
        </w:tc>
      </w:tr>
      <w:tr w:rsidR="00A50EEF" w:rsidRPr="00983B0A" w:rsidTr="00A50EEF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430 207 05020 10 0000 150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                            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215,0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148,5</w:t>
            </w:r>
          </w:p>
        </w:tc>
      </w:tr>
      <w:tr w:rsidR="00A50EEF" w:rsidRPr="00983B0A" w:rsidTr="00A50EEF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430 207 05030 10 0000 150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0EEF" w:rsidRPr="00983B0A" w:rsidRDefault="00A50EEF" w:rsidP="00A50EEF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 xml:space="preserve">Прочие безвозмездные поступления в бюджеты сельских поселений                                                                                                                  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296,0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296,0</w:t>
            </w:r>
          </w:p>
        </w:tc>
      </w:tr>
      <w:tr w:rsidR="00A50EEF" w:rsidRPr="00983B0A" w:rsidTr="00A50EEF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50EEF" w:rsidRPr="00983B0A" w:rsidRDefault="00A50EEF" w:rsidP="00A50E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69 842,6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A50EEF" w:rsidRPr="00983B0A" w:rsidRDefault="00A50EEF" w:rsidP="00A50EE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21 423,6</w:t>
            </w:r>
          </w:p>
        </w:tc>
      </w:tr>
    </w:tbl>
    <w:p w:rsidR="009A0D4F" w:rsidRPr="00983B0A" w:rsidRDefault="009A0D4F" w:rsidP="009A0D4F">
      <w:pPr>
        <w:ind w:firstLine="708"/>
        <w:jc w:val="both"/>
        <w:rPr>
          <w:sz w:val="16"/>
          <w:szCs w:val="16"/>
        </w:rPr>
      </w:pPr>
    </w:p>
    <w:p w:rsidR="00983B0A" w:rsidRPr="00983B0A" w:rsidRDefault="00983B0A" w:rsidP="009A0D4F">
      <w:pPr>
        <w:ind w:firstLine="708"/>
        <w:jc w:val="both"/>
        <w:rPr>
          <w:sz w:val="16"/>
          <w:szCs w:val="16"/>
        </w:rPr>
      </w:pPr>
    </w:p>
    <w:tbl>
      <w:tblPr>
        <w:tblW w:w="10660" w:type="dxa"/>
        <w:tblInd w:w="93" w:type="dxa"/>
        <w:tblLook w:val="04A0"/>
      </w:tblPr>
      <w:tblGrid>
        <w:gridCol w:w="3580"/>
        <w:gridCol w:w="600"/>
        <w:gridCol w:w="680"/>
        <w:gridCol w:w="680"/>
        <w:gridCol w:w="1300"/>
        <w:gridCol w:w="780"/>
        <w:gridCol w:w="1260"/>
        <w:gridCol w:w="1780"/>
      </w:tblGrid>
      <w:tr w:rsidR="00983B0A" w:rsidRPr="00983B0A" w:rsidTr="00983B0A">
        <w:trPr>
          <w:trHeight w:val="30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H184"/>
            <w:r w:rsidRPr="00983B0A">
              <w:rPr>
                <w:color w:val="000000"/>
                <w:sz w:val="16"/>
                <w:szCs w:val="16"/>
              </w:rPr>
              <w:t>Приложение № 2</w:t>
            </w:r>
            <w:bookmarkEnd w:id="1"/>
          </w:p>
        </w:tc>
      </w:tr>
      <w:tr w:rsidR="00983B0A" w:rsidRPr="00983B0A" w:rsidTr="00983B0A">
        <w:trPr>
          <w:trHeight w:val="30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983B0A" w:rsidRPr="00983B0A" w:rsidTr="00983B0A">
        <w:trPr>
          <w:trHeight w:val="30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от 30.07.2021 № 58</w:t>
            </w:r>
          </w:p>
        </w:tc>
      </w:tr>
      <w:tr w:rsidR="00983B0A" w:rsidRPr="00983B0A" w:rsidTr="00983B0A">
        <w:trPr>
          <w:trHeight w:val="750"/>
        </w:trPr>
        <w:tc>
          <w:tcPr>
            <w:tcW w:w="10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за полугодие 2021 год</w:t>
            </w:r>
          </w:p>
        </w:tc>
      </w:tr>
      <w:tr w:rsidR="00983B0A" w:rsidRPr="00983B0A" w:rsidTr="00983B0A">
        <w:trPr>
          <w:trHeight w:val="300"/>
        </w:trPr>
        <w:tc>
          <w:tcPr>
            <w:tcW w:w="10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983B0A" w:rsidRPr="00983B0A" w:rsidTr="00983B0A">
        <w:trPr>
          <w:trHeight w:val="285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Уточненный план на 2021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Исполнено за 2021 год</w:t>
            </w:r>
          </w:p>
        </w:tc>
      </w:tr>
      <w:tr w:rsidR="00983B0A" w:rsidRPr="00983B0A" w:rsidTr="00983B0A">
        <w:trPr>
          <w:trHeight w:val="8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3B0A" w:rsidRPr="00983B0A" w:rsidTr="00983B0A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B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83B0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983B0A" w:rsidRPr="00983B0A" w:rsidTr="00983B0A">
        <w:trPr>
          <w:trHeight w:val="3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70 317,6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20 631,2</w:t>
            </w:r>
          </w:p>
        </w:tc>
      </w:tr>
      <w:tr w:rsidR="00983B0A" w:rsidRPr="00983B0A" w:rsidTr="00983B0A">
        <w:trPr>
          <w:trHeight w:val="3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70 317,6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20 631,2</w:t>
            </w:r>
          </w:p>
        </w:tc>
      </w:tr>
      <w:tr w:rsidR="00983B0A" w:rsidRPr="00983B0A" w:rsidTr="00983B0A">
        <w:trPr>
          <w:trHeight w:val="3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21 396,8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11 690,2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3 302,4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1 798,5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3 302,4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1 798,5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3 302,4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1 798,5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83B0A">
              <w:rPr>
                <w:i/>
                <w:iCs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3 302,4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1 798,5</w:t>
            </w:r>
          </w:p>
        </w:tc>
      </w:tr>
      <w:tr w:rsidR="00983B0A" w:rsidRPr="00983B0A" w:rsidTr="00983B0A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Депутаты представительного органа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983B0A" w:rsidRPr="00983B0A" w:rsidTr="00983B0A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14 735,8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7 556,8</w:t>
            </w:r>
          </w:p>
        </w:tc>
      </w:tr>
      <w:tr w:rsidR="00983B0A" w:rsidRPr="00983B0A" w:rsidTr="00983B0A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169,1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169,1</w:t>
            </w:r>
          </w:p>
        </w:tc>
      </w:tr>
      <w:tr w:rsidR="00983B0A" w:rsidRPr="00983B0A" w:rsidTr="00983B0A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169,1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169,1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794,8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169,1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13 941,0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7 387,7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13 941,0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7 387,7</w:t>
            </w:r>
          </w:p>
        </w:tc>
      </w:tr>
      <w:tr w:rsidR="00983B0A" w:rsidRPr="00983B0A" w:rsidTr="00983B0A">
        <w:trPr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10 399,5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5 443,1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1 247,8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532,2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2 293,7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1 412,4</w:t>
            </w:r>
          </w:p>
        </w:tc>
      </w:tr>
      <w:tr w:rsidR="00983B0A" w:rsidRPr="00983B0A" w:rsidTr="00983B0A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241,7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241,7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241,7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483,4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241,7</w:t>
            </w:r>
          </w:p>
        </w:tc>
      </w:tr>
      <w:tr w:rsidR="00983B0A" w:rsidRPr="00983B0A" w:rsidTr="00983B0A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2 705,2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2 033,2</w:t>
            </w:r>
          </w:p>
        </w:tc>
      </w:tr>
      <w:tr w:rsidR="00983B0A" w:rsidRPr="00983B0A" w:rsidTr="00983B0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2 338,2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1 892,9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2 338,2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1 892,9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2 338,2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1 892,9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2 338,2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1 892,9</w:t>
            </w:r>
          </w:p>
        </w:tc>
      </w:tr>
      <w:tr w:rsidR="00983B0A" w:rsidRPr="00983B0A" w:rsidTr="00983B0A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2 338,2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1 892,9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983B0A" w:rsidRPr="00983B0A" w:rsidTr="00983B0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17,2</w:t>
            </w:r>
          </w:p>
        </w:tc>
      </w:tr>
      <w:tr w:rsidR="00983B0A" w:rsidRPr="00983B0A" w:rsidTr="00983B0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17,2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17,2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73,1</w:t>
            </w:r>
          </w:p>
        </w:tc>
      </w:tr>
      <w:tr w:rsidR="00983B0A" w:rsidRPr="00983B0A" w:rsidTr="00983B0A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73,1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73,1</w:t>
            </w:r>
          </w:p>
        </w:tc>
      </w:tr>
      <w:tr w:rsidR="00983B0A" w:rsidRPr="00983B0A" w:rsidTr="00983B0A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119,8</w:t>
            </w:r>
          </w:p>
        </w:tc>
      </w:tr>
      <w:tr w:rsidR="00983B0A" w:rsidRPr="00983B0A" w:rsidTr="00983B0A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119,8</w:t>
            </w:r>
          </w:p>
        </w:tc>
      </w:tr>
      <w:tr w:rsidR="00983B0A" w:rsidRPr="00983B0A" w:rsidTr="00983B0A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119,8</w:t>
            </w:r>
          </w:p>
        </w:tc>
      </w:tr>
      <w:tr w:rsidR="00983B0A" w:rsidRPr="00983B0A" w:rsidTr="00983B0A">
        <w:trPr>
          <w:trHeight w:val="5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119,8</w:t>
            </w:r>
          </w:p>
        </w:tc>
      </w:tr>
      <w:tr w:rsidR="00983B0A" w:rsidRPr="00983B0A" w:rsidTr="00983B0A">
        <w:trPr>
          <w:trHeight w:val="8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300,5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119,8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2 209,2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2019-2030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2019-2030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275,5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275,5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1 433,7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2019-2030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1 433,7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2019-2030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1 433,7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33,7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Устройство перехода через ручей Дикуша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1 400,0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1 400,0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565,4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Содержание авиаплощадок в поселениях Заполярного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39.0.00.89290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163,9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42,7</w:t>
            </w:r>
          </w:p>
        </w:tc>
      </w:tr>
      <w:tr w:rsidR="00983B0A" w:rsidRPr="00983B0A" w:rsidTr="00983B0A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sz w:val="16"/>
                <w:szCs w:val="16"/>
              </w:rPr>
            </w:pPr>
            <w:r w:rsidRPr="00983B0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401,5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401,5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39 798,1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7 622,9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888,8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Капитальный ремонт муниципальной квартиры № 4 в доме № 3 по ул. Тундровая в с. Несь МО «Канинский сельсовет»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35.0.00.89250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6 742,4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2 715,2</w:t>
            </w:r>
          </w:p>
        </w:tc>
      </w:tr>
      <w:tr w:rsidR="00983B0A" w:rsidRPr="00983B0A" w:rsidTr="00983B0A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983B0A" w:rsidRPr="00983B0A" w:rsidTr="00983B0A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9,3</w:t>
            </w:r>
          </w:p>
        </w:tc>
      </w:tr>
      <w:tr w:rsidR="00983B0A" w:rsidRPr="00983B0A" w:rsidTr="00983B0A">
        <w:trPr>
          <w:trHeight w:val="8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5 501,4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2 659,1</w:t>
            </w:r>
          </w:p>
        </w:tc>
      </w:tr>
      <w:tr w:rsidR="00983B0A" w:rsidRPr="00983B0A" w:rsidTr="00983B0A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5 501,4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2 659,1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lastRenderedPageBreak/>
              <w:t>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5 501,4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2 659,1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5 501,4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2 659,1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36.0.00.00000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1 131,7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район"на 2020-2030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1 131,7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408,2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36.0.00.89260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723,5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46,8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Содержание колодцев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46,8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46,8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31 662,1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4 907,7</w:t>
            </w:r>
          </w:p>
        </w:tc>
      </w:tr>
      <w:tr w:rsidR="00983B0A" w:rsidRPr="00983B0A" w:rsidTr="00983B0A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26 359,9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3 171,7</w:t>
            </w:r>
          </w:p>
        </w:tc>
      </w:tr>
      <w:tr w:rsidR="00983B0A" w:rsidRPr="00983B0A" w:rsidTr="00983B0A">
        <w:trPr>
          <w:trHeight w:val="10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26 359,9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3 171,7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680,3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7 311,5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3 171,7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7 311,5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3 171,7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lastRenderedPageBreak/>
              <w:t>Устройство покрытия проездов в районе улиц Профсоюзная и Новая к детскому саду в с. Несь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17 648,8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17 648,8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Установка стеллы "Вечная память участникам Великой Отечественной войны" в деревне Мгла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299,2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299,2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420,1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2018-2024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2 248,5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Субсидии местным бюджетам на софинансирование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41.0.00.79842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2 181,0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41.0.00.79842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2 181,0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Софинансирование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41.0.00.S9842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41.0.00.S9842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3 053,7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1 736,0</w:t>
            </w:r>
          </w:p>
        </w:tc>
      </w:tr>
      <w:tr w:rsidR="00983B0A" w:rsidRPr="00983B0A" w:rsidTr="00983B0A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Субсидии местным бюджетам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1 972,0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949,0</w:t>
            </w:r>
          </w:p>
        </w:tc>
      </w:tr>
      <w:tr w:rsidR="00983B0A" w:rsidRPr="00983B0A" w:rsidTr="00983B0A">
        <w:trPr>
          <w:trHeight w:val="6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98.0.00.79690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1 972,0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949,0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40,8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40,8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Софинансирование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746,2</w:t>
            </w:r>
          </w:p>
        </w:tc>
      </w:tr>
      <w:tr w:rsidR="00983B0A" w:rsidRPr="00983B0A" w:rsidTr="00983B0A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98.0.00.S9690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746,2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lastRenderedPageBreak/>
              <w:t>Расходы на организацию ритуальных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98.0.00.89140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98.0.00.89140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504,8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27,7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32.0.00.89230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3 150,0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2 737,4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8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both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Расходы на выплату пенсиий за выслугу лет лицам, замещавшим выборные должности и должности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31.6.00.89220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2 707,1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1 127,9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10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Софинансирование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sz w:val="16"/>
                <w:szCs w:val="16"/>
              </w:rPr>
            </w:pPr>
            <w:r w:rsidRPr="00983B0A">
              <w:rPr>
                <w:sz w:val="16"/>
                <w:szCs w:val="16"/>
              </w:rPr>
              <w:t>98.0.00.97020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color w:val="000000"/>
                <w:sz w:val="16"/>
                <w:szCs w:val="16"/>
              </w:rPr>
            </w:pPr>
            <w:r w:rsidRPr="00983B0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83B0A" w:rsidRPr="00983B0A" w:rsidTr="00983B0A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83B0A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sz w:val="16"/>
                <w:szCs w:val="16"/>
              </w:rPr>
            </w:pPr>
            <w:r w:rsidRPr="00983B0A">
              <w:rPr>
                <w:i/>
                <w:iCs/>
                <w:sz w:val="16"/>
                <w:szCs w:val="16"/>
              </w:rPr>
              <w:t>98.0.00.97020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B0A" w:rsidRPr="00983B0A" w:rsidRDefault="00983B0A" w:rsidP="00983B0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983B0A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</w:tbl>
    <w:p w:rsidR="00983B0A" w:rsidRDefault="00983B0A" w:rsidP="009A0D4F">
      <w:pPr>
        <w:ind w:firstLine="708"/>
        <w:jc w:val="both"/>
        <w:rPr>
          <w:sz w:val="26"/>
          <w:szCs w:val="26"/>
        </w:rPr>
      </w:pPr>
    </w:p>
    <w:p w:rsidR="00983B0A" w:rsidRDefault="00983B0A" w:rsidP="009A0D4F">
      <w:pPr>
        <w:ind w:firstLine="708"/>
        <w:jc w:val="both"/>
        <w:rPr>
          <w:sz w:val="26"/>
          <w:szCs w:val="26"/>
        </w:rPr>
      </w:pP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>Администрация</w:t>
      </w: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>Муниципального образования</w:t>
      </w: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>«Канинский сельсовет»</w:t>
      </w: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>Ненецкого автономного округа</w:t>
      </w: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</w:p>
    <w:p w:rsidR="005A1A63" w:rsidRPr="005A1A63" w:rsidRDefault="005A1A63" w:rsidP="005A1A63">
      <w:pPr>
        <w:jc w:val="center"/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>ПОСТАНОВЛЕНИЕ</w:t>
      </w:r>
    </w:p>
    <w:p w:rsidR="005A1A63" w:rsidRPr="005A1A63" w:rsidRDefault="005A1A63" w:rsidP="005A1A63">
      <w:pPr>
        <w:rPr>
          <w:b/>
          <w:sz w:val="16"/>
          <w:szCs w:val="16"/>
          <w:u w:val="single"/>
        </w:rPr>
      </w:pPr>
    </w:p>
    <w:p w:rsidR="005A1A63" w:rsidRPr="005A1A63" w:rsidRDefault="005A1A63" w:rsidP="005A1A63">
      <w:pPr>
        <w:rPr>
          <w:b/>
          <w:sz w:val="16"/>
          <w:szCs w:val="16"/>
        </w:rPr>
      </w:pPr>
      <w:r w:rsidRPr="005A1A63">
        <w:rPr>
          <w:b/>
          <w:sz w:val="16"/>
          <w:szCs w:val="16"/>
        </w:rPr>
        <w:t xml:space="preserve">от 30.07.2021  № 60 </w:t>
      </w:r>
    </w:p>
    <w:p w:rsidR="005A1A63" w:rsidRPr="005A1A63" w:rsidRDefault="005A1A63" w:rsidP="005A1A63">
      <w:pPr>
        <w:rPr>
          <w:sz w:val="16"/>
          <w:szCs w:val="16"/>
        </w:rPr>
      </w:pPr>
      <w:r w:rsidRPr="005A1A63">
        <w:rPr>
          <w:sz w:val="16"/>
          <w:szCs w:val="16"/>
        </w:rPr>
        <w:t>с. Несь, Ненецкий автономный округ</w:t>
      </w:r>
    </w:p>
    <w:p w:rsidR="005A1A63" w:rsidRPr="005A1A63" w:rsidRDefault="005A1A63" w:rsidP="005A1A63">
      <w:pPr>
        <w:rPr>
          <w:sz w:val="16"/>
          <w:szCs w:val="16"/>
        </w:rPr>
      </w:pPr>
    </w:p>
    <w:tbl>
      <w:tblPr>
        <w:tblW w:w="10138" w:type="dxa"/>
        <w:tblLook w:val="04A0"/>
      </w:tblPr>
      <w:tblGrid>
        <w:gridCol w:w="5495"/>
        <w:gridCol w:w="4643"/>
      </w:tblGrid>
      <w:tr w:rsidR="005A1A63" w:rsidRPr="005A1A63" w:rsidTr="00143C8E">
        <w:trPr>
          <w:trHeight w:val="1777"/>
        </w:trPr>
        <w:tc>
          <w:tcPr>
            <w:tcW w:w="5495" w:type="dxa"/>
          </w:tcPr>
          <w:p w:rsidR="005A1A63" w:rsidRPr="005A1A63" w:rsidRDefault="005A1A63" w:rsidP="00143C8E">
            <w:pPr>
              <w:jc w:val="both"/>
              <w:rPr>
                <w:b/>
                <w:bCs/>
                <w:sz w:val="16"/>
                <w:szCs w:val="16"/>
              </w:rPr>
            </w:pPr>
            <w:r w:rsidRPr="005A1A63">
              <w:rPr>
                <w:b/>
                <w:bCs/>
                <w:sz w:val="16"/>
                <w:szCs w:val="16"/>
              </w:rPr>
              <w:t xml:space="preserve">О внесении изменений в Административный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строительства», утвержденный постановлением Администрации муниципального образования «Канинский сельсовет» Ненецкого автономного округа от 12.03.2013г. № 24 (в ред. постановление от 01.04.2015г. №12, от 15.04.2016г. №26, от 23.12.2016г. №124). </w:t>
            </w:r>
          </w:p>
          <w:p w:rsidR="005A1A63" w:rsidRPr="005A1A63" w:rsidRDefault="005A1A63" w:rsidP="00143C8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43" w:type="dxa"/>
          </w:tcPr>
          <w:p w:rsidR="005A1A63" w:rsidRPr="005A1A63" w:rsidRDefault="005A1A63" w:rsidP="00143C8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5A1A63" w:rsidRPr="005A1A63" w:rsidRDefault="005A1A63" w:rsidP="005A1A63">
      <w:pPr>
        <w:pStyle w:val="a6"/>
        <w:jc w:val="both"/>
        <w:rPr>
          <w:sz w:val="16"/>
          <w:szCs w:val="16"/>
        </w:rPr>
      </w:pP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Рассмотрев протест прокуратуры Ненецкого автономного округа от 12.05.2021 г. №7-15/2-2021/1924, 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«Канинский сельсовет» Ненецкого автономного округа, Администрация муниципального образования «Канинский сельсовет» Ненецкого автономного округа ПОСТАНОВЛЯЕТ: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 xml:space="preserve">1. Внести в Административный регламент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строительства», утвержденный постановлением Администрации муниципального </w:t>
      </w:r>
      <w:r w:rsidRPr="005A1A63">
        <w:rPr>
          <w:bCs/>
          <w:sz w:val="16"/>
          <w:szCs w:val="16"/>
        </w:rPr>
        <w:lastRenderedPageBreak/>
        <w:t>образования «Канинский сельсовет» Ненецкого автономного округа от 12.03.2013 г. № 24 (в ред. постановление от 01.04.2015 г. №12, от 15.04.2016 г. №26, от 23.12.2016 г. №124) (далее- Регламент) следующие изменения: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1.1. Пункт 2.6.2. Регламента изложить в новой редакции: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«2.6.2.</w:t>
      </w:r>
      <w:r w:rsidRPr="005A1A63">
        <w:rPr>
          <w:bCs/>
          <w:sz w:val="16"/>
          <w:szCs w:val="16"/>
        </w:rPr>
        <w:tab/>
        <w:t>К заявлению прилагаются следующие документы: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1)  копии всех страниц паспорта гражданина Российской Федерации (для супруга(и), одинокой матери (одинокого отца), усыновителя, с которым проживают дети, а также детей в возрасте старше 14 лет);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2)    копия доверенности полномочного представителя заявителей».</w:t>
      </w:r>
    </w:p>
    <w:p w:rsidR="005A1A63" w:rsidRPr="005A1A63" w:rsidRDefault="005A1A63" w:rsidP="005A1A63">
      <w:pPr>
        <w:ind w:firstLine="720"/>
        <w:jc w:val="both"/>
        <w:rPr>
          <w:bCs/>
          <w:sz w:val="16"/>
          <w:szCs w:val="16"/>
        </w:rPr>
      </w:pPr>
      <w:r w:rsidRPr="005A1A63">
        <w:rPr>
          <w:bCs/>
          <w:sz w:val="16"/>
          <w:szCs w:val="16"/>
        </w:rPr>
        <w:t>2.  Настоящее постановление вступает в силу со дня его принятия, подлежит официальному опубликованию и размещению на официальном сайте муниципального образования «Канинский сельсовет» Ненецкого автономного округа.</w:t>
      </w:r>
    </w:p>
    <w:p w:rsidR="005A1A63" w:rsidRPr="005A1A63" w:rsidRDefault="005A1A63" w:rsidP="005A1A63">
      <w:pPr>
        <w:jc w:val="both"/>
        <w:rPr>
          <w:sz w:val="16"/>
          <w:szCs w:val="16"/>
        </w:rPr>
      </w:pPr>
    </w:p>
    <w:p w:rsidR="005A1A63" w:rsidRPr="005A1A63" w:rsidRDefault="005A1A63" w:rsidP="005A1A63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5A1A63" w:rsidRPr="005A1A63" w:rsidRDefault="005A1A63" w:rsidP="005A1A63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5A1A63">
        <w:rPr>
          <w:rFonts w:ascii="Times New Roman" w:hAnsi="Times New Roman"/>
          <w:sz w:val="16"/>
          <w:szCs w:val="16"/>
        </w:rPr>
        <w:t xml:space="preserve">Глава МО </w:t>
      </w:r>
    </w:p>
    <w:p w:rsidR="005A1A63" w:rsidRPr="005A1A63" w:rsidRDefault="005A1A63" w:rsidP="005A1A63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5A1A63">
        <w:rPr>
          <w:rFonts w:ascii="Times New Roman" w:hAnsi="Times New Roman"/>
          <w:sz w:val="16"/>
          <w:szCs w:val="16"/>
        </w:rPr>
        <w:t>«Канинский сельсовет»   НАО                                                                    Варницына Г.А.</w:t>
      </w:r>
    </w:p>
    <w:p w:rsidR="001F561D" w:rsidRPr="001F561D" w:rsidRDefault="001F561D" w:rsidP="005A1A63">
      <w:pPr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50EEF">
        <w:rPr>
          <w:sz w:val="16"/>
          <w:szCs w:val="16"/>
        </w:rPr>
        <w:t xml:space="preserve">30 </w:t>
      </w:r>
      <w:r>
        <w:rPr>
          <w:sz w:val="16"/>
          <w:szCs w:val="16"/>
        </w:rPr>
        <w:t xml:space="preserve">от </w:t>
      </w:r>
      <w:r w:rsidR="00A50EEF">
        <w:rPr>
          <w:sz w:val="16"/>
          <w:szCs w:val="16"/>
        </w:rPr>
        <w:t>30.07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2" w:name="_GoBack"/>
      <w:bookmarkEnd w:id="2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06187E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06187E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B0A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6187E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E7F99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A1A63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455CC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83B0A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0EEF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13</cp:revision>
  <cp:lastPrinted>2021-05-12T08:07:00Z</cp:lastPrinted>
  <dcterms:created xsi:type="dcterms:W3CDTF">2021-05-12T06:00:00Z</dcterms:created>
  <dcterms:modified xsi:type="dcterms:W3CDTF">2021-11-25T08:39:00Z</dcterms:modified>
</cp:coreProperties>
</file>